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0D55C" w14:textId="2610628E" w:rsidR="002B1D25" w:rsidRDefault="00D61877" w:rsidP="00AD0BE5">
      <w:pPr>
        <w:spacing w:line="360" w:lineRule="auto"/>
      </w:pPr>
      <w:r>
        <w:t xml:space="preserve">                                             </w:t>
      </w:r>
    </w:p>
    <w:p w14:paraId="38BE7032" w14:textId="7CE2F5DE" w:rsidR="00D61877" w:rsidRDefault="00D61877" w:rsidP="00AD0BE5">
      <w:pPr>
        <w:spacing w:line="360" w:lineRule="auto"/>
      </w:pPr>
    </w:p>
    <w:p w14:paraId="29FF3F55" w14:textId="402D791E" w:rsidR="00D61877" w:rsidRDefault="00D61877" w:rsidP="00AD0BE5">
      <w:pPr>
        <w:spacing w:line="360" w:lineRule="auto"/>
      </w:pPr>
    </w:p>
    <w:p w14:paraId="7DB72F71" w14:textId="77777777" w:rsidR="0007484F" w:rsidRDefault="0072608F" w:rsidP="0007484F">
      <w:pPr>
        <w:spacing w:line="360" w:lineRule="auto"/>
        <w:jc w:val="center"/>
        <w:rPr>
          <w:rFonts w:ascii="Arial" w:hAnsi="Arial" w:cs="Arial"/>
          <w:b/>
          <w:sz w:val="24"/>
          <w:szCs w:val="24"/>
        </w:rPr>
      </w:pPr>
      <w:r w:rsidRPr="0072608F">
        <w:rPr>
          <w:rFonts w:ascii="Arial" w:hAnsi="Arial" w:cs="Arial"/>
          <w:b/>
          <w:sz w:val="24"/>
          <w:szCs w:val="24"/>
        </w:rPr>
        <w:t>EL PARLAMENTO PATAG</w:t>
      </w:r>
      <w:r w:rsidR="00583298">
        <w:rPr>
          <w:rFonts w:ascii="Arial" w:hAnsi="Arial" w:cs="Arial"/>
          <w:b/>
          <w:sz w:val="24"/>
          <w:szCs w:val="24"/>
        </w:rPr>
        <w:t>Ó</w:t>
      </w:r>
      <w:r w:rsidRPr="0072608F">
        <w:rPr>
          <w:rFonts w:ascii="Arial" w:hAnsi="Arial" w:cs="Arial"/>
          <w:b/>
          <w:sz w:val="24"/>
          <w:szCs w:val="24"/>
        </w:rPr>
        <w:t>NICO</w:t>
      </w:r>
    </w:p>
    <w:p w14:paraId="468665C1" w14:textId="44B56381" w:rsidR="00D61877" w:rsidRDefault="0072608F" w:rsidP="0007484F">
      <w:pPr>
        <w:spacing w:line="360" w:lineRule="auto"/>
        <w:jc w:val="center"/>
        <w:rPr>
          <w:rFonts w:ascii="Arial" w:hAnsi="Arial" w:cs="Arial"/>
          <w:b/>
          <w:sz w:val="24"/>
          <w:szCs w:val="24"/>
        </w:rPr>
      </w:pPr>
      <w:r w:rsidRPr="0072608F">
        <w:rPr>
          <w:rFonts w:ascii="Arial" w:hAnsi="Arial" w:cs="Arial"/>
          <w:b/>
          <w:sz w:val="24"/>
          <w:szCs w:val="24"/>
        </w:rPr>
        <w:t>DECLARA</w:t>
      </w:r>
    </w:p>
    <w:p w14:paraId="4E2D3BD0" w14:textId="77777777" w:rsidR="00AD0BE5" w:rsidRPr="00AD0BE5" w:rsidRDefault="00AD0BE5" w:rsidP="00AD0BE5">
      <w:pPr>
        <w:spacing w:after="0" w:line="360" w:lineRule="auto"/>
        <w:jc w:val="center"/>
        <w:rPr>
          <w:rFonts w:ascii="Arial" w:hAnsi="Arial" w:cs="Arial"/>
          <w:b/>
          <w:sz w:val="24"/>
          <w:szCs w:val="24"/>
        </w:rPr>
      </w:pPr>
    </w:p>
    <w:p w14:paraId="2CFA675E" w14:textId="26B855C0" w:rsidR="00D61877" w:rsidRPr="0072608F" w:rsidRDefault="00D61877" w:rsidP="00AD0BE5">
      <w:pPr>
        <w:autoSpaceDE w:val="0"/>
        <w:autoSpaceDN w:val="0"/>
        <w:adjustRightInd w:val="0"/>
        <w:spacing w:after="0" w:line="360" w:lineRule="auto"/>
        <w:jc w:val="both"/>
        <w:rPr>
          <w:rFonts w:ascii="Arial" w:hAnsi="Arial" w:cs="Arial"/>
          <w:sz w:val="24"/>
          <w:szCs w:val="24"/>
        </w:rPr>
      </w:pPr>
      <w:r w:rsidRPr="0072608F">
        <w:rPr>
          <w:rFonts w:ascii="Arial" w:hAnsi="Arial" w:cs="Arial"/>
          <w:b/>
          <w:sz w:val="24"/>
          <w:szCs w:val="24"/>
        </w:rPr>
        <w:t>Artículo 1</w:t>
      </w:r>
      <w:r w:rsidR="00AD0BE5">
        <w:rPr>
          <w:rFonts w:ascii="Arial" w:hAnsi="Arial" w:cs="Arial"/>
          <w:b/>
          <w:sz w:val="24"/>
          <w:szCs w:val="24"/>
        </w:rPr>
        <w:t>º</w:t>
      </w:r>
      <w:r w:rsidR="0072608F" w:rsidRPr="0072608F">
        <w:rPr>
          <w:rFonts w:ascii="Arial" w:hAnsi="Arial" w:cs="Arial"/>
          <w:b/>
          <w:sz w:val="24"/>
          <w:szCs w:val="24"/>
        </w:rPr>
        <w:t>.-</w:t>
      </w:r>
      <w:r w:rsidR="00AD0BE5">
        <w:rPr>
          <w:rFonts w:ascii="Arial" w:hAnsi="Arial" w:cs="Arial"/>
          <w:sz w:val="24"/>
          <w:szCs w:val="24"/>
        </w:rPr>
        <w:t xml:space="preserve"> </w:t>
      </w:r>
      <w:r w:rsidR="00D66679" w:rsidRPr="0072608F">
        <w:rPr>
          <w:rFonts w:ascii="Arial" w:hAnsi="Arial" w:cs="Arial"/>
          <w:sz w:val="24"/>
          <w:szCs w:val="24"/>
        </w:rPr>
        <w:t>De interés patagónico y turístico, la Ruta TOAS (Teatro de Operaciones del Atlántico Sur), la cual se extiende por los municipios de Puerto Madryn y Trelew, en la Provincia de Chubut, Rada Tilly, Caleta Olivia, Cañadón Seco, Puerto Deseado, Puerto San Julián, Comandante Luis Piedrabuena, Puerto Santa Cruz, Puerto Punta Quilla y Río Gallegos en la Provincia de Santa Cruz, además de Río Grande y Ushuaia en la Provincia de Tierra del Fuego,</w:t>
      </w:r>
      <w:r w:rsidR="00996029">
        <w:rPr>
          <w:rFonts w:ascii="Arial" w:hAnsi="Arial" w:cs="Arial"/>
          <w:sz w:val="24"/>
          <w:szCs w:val="24"/>
        </w:rPr>
        <w:t xml:space="preserve"> Antártida e Islas del Atlántico Sur</w:t>
      </w:r>
      <w:r w:rsidR="00D66679" w:rsidRPr="0072608F">
        <w:rPr>
          <w:rFonts w:ascii="Arial" w:hAnsi="Arial" w:cs="Arial"/>
          <w:sz w:val="24"/>
          <w:szCs w:val="24"/>
        </w:rPr>
        <w:t xml:space="preserve"> cuya finalidad es la puesta en valor de los lugares en los cuales se desplegaron acciones en defensa de la patria en el conflicto bélico con el Reino Unido de Gran Bretaña.</w:t>
      </w:r>
    </w:p>
    <w:p w14:paraId="7B240D31" w14:textId="4FFE1D7C" w:rsidR="00D61877" w:rsidRPr="0072608F" w:rsidRDefault="00D61877" w:rsidP="00AD0BE5">
      <w:pPr>
        <w:spacing w:after="0" w:line="360" w:lineRule="auto"/>
        <w:jc w:val="both"/>
        <w:rPr>
          <w:rFonts w:ascii="Arial" w:hAnsi="Arial" w:cs="Arial"/>
          <w:sz w:val="24"/>
          <w:szCs w:val="24"/>
        </w:rPr>
      </w:pPr>
      <w:r w:rsidRPr="0072608F">
        <w:rPr>
          <w:rFonts w:ascii="Arial" w:hAnsi="Arial" w:cs="Arial"/>
          <w:b/>
          <w:sz w:val="24"/>
          <w:szCs w:val="24"/>
        </w:rPr>
        <w:t>Artículo 2</w:t>
      </w:r>
      <w:proofErr w:type="gramStart"/>
      <w:r w:rsidRPr="0072608F">
        <w:rPr>
          <w:rFonts w:ascii="Arial" w:hAnsi="Arial" w:cs="Arial"/>
          <w:b/>
          <w:sz w:val="24"/>
          <w:szCs w:val="24"/>
        </w:rPr>
        <w:t>°</w:t>
      </w:r>
      <w:r w:rsidR="0072608F" w:rsidRPr="0072608F">
        <w:rPr>
          <w:rFonts w:ascii="Arial" w:hAnsi="Arial" w:cs="Arial"/>
          <w:b/>
          <w:sz w:val="24"/>
          <w:szCs w:val="24"/>
        </w:rPr>
        <w:t>.-</w:t>
      </w:r>
      <w:proofErr w:type="gramEnd"/>
      <w:r w:rsidRPr="0072608F">
        <w:rPr>
          <w:rFonts w:ascii="Arial" w:hAnsi="Arial" w:cs="Arial"/>
          <w:sz w:val="24"/>
          <w:szCs w:val="24"/>
        </w:rPr>
        <w:t xml:space="preserve"> Comuníquese al Poder Ejecutivo nacional, y a los </w:t>
      </w:r>
      <w:r w:rsidR="006F55B7">
        <w:rPr>
          <w:rFonts w:ascii="Arial" w:hAnsi="Arial" w:cs="Arial"/>
          <w:sz w:val="24"/>
          <w:szCs w:val="24"/>
        </w:rPr>
        <w:t>p</w:t>
      </w:r>
      <w:r w:rsidRPr="0072608F">
        <w:rPr>
          <w:rFonts w:ascii="Arial" w:hAnsi="Arial" w:cs="Arial"/>
          <w:sz w:val="24"/>
          <w:szCs w:val="24"/>
        </w:rPr>
        <w:t xml:space="preserve">oderes Ejecutivo y Legislativo de las provincias patagónicas. </w:t>
      </w:r>
    </w:p>
    <w:p w14:paraId="311B0431" w14:textId="77777777" w:rsidR="00D61877" w:rsidRPr="0072608F" w:rsidRDefault="00D61877" w:rsidP="00AD0BE5">
      <w:pPr>
        <w:spacing w:line="360" w:lineRule="auto"/>
        <w:rPr>
          <w:rFonts w:ascii="Arial" w:hAnsi="Arial" w:cs="Arial"/>
          <w:sz w:val="24"/>
          <w:szCs w:val="24"/>
        </w:rPr>
      </w:pPr>
    </w:p>
    <w:p w14:paraId="1737F980" w14:textId="77777777" w:rsidR="001C0707" w:rsidRPr="0072608F" w:rsidRDefault="00D66679" w:rsidP="00AD0BE5">
      <w:pPr>
        <w:spacing w:line="360" w:lineRule="auto"/>
        <w:rPr>
          <w:rFonts w:ascii="Arial" w:hAnsi="Arial" w:cs="Arial"/>
          <w:sz w:val="24"/>
          <w:szCs w:val="24"/>
          <w:lang w:val="es-ES_tradnl"/>
        </w:rPr>
      </w:pPr>
      <w:r w:rsidRPr="0072608F">
        <w:rPr>
          <w:rFonts w:ascii="Arial" w:hAnsi="Arial" w:cs="Arial"/>
          <w:sz w:val="24"/>
          <w:szCs w:val="24"/>
          <w:lang w:val="es-ES_tradnl"/>
        </w:rPr>
        <w:t xml:space="preserve">        </w:t>
      </w:r>
    </w:p>
    <w:p w14:paraId="1232CBBA" w14:textId="77777777" w:rsidR="001C0707" w:rsidRPr="0072608F" w:rsidRDefault="001C0707" w:rsidP="00AD0BE5">
      <w:pPr>
        <w:spacing w:line="360" w:lineRule="auto"/>
        <w:rPr>
          <w:rFonts w:ascii="Arial" w:hAnsi="Arial" w:cs="Arial"/>
          <w:sz w:val="24"/>
          <w:szCs w:val="24"/>
          <w:lang w:val="es-ES_tradnl"/>
        </w:rPr>
      </w:pPr>
    </w:p>
    <w:p w14:paraId="3C5E938B" w14:textId="77777777" w:rsidR="001C0707" w:rsidRPr="0072608F" w:rsidRDefault="001C0707" w:rsidP="00AD0BE5">
      <w:pPr>
        <w:spacing w:line="360" w:lineRule="auto"/>
        <w:rPr>
          <w:rFonts w:ascii="Arial" w:hAnsi="Arial" w:cs="Arial"/>
          <w:sz w:val="24"/>
          <w:szCs w:val="24"/>
          <w:lang w:val="es-ES_tradnl"/>
        </w:rPr>
      </w:pPr>
    </w:p>
    <w:p w14:paraId="7FDE5B16" w14:textId="77777777" w:rsidR="00D66679" w:rsidRPr="0072608F" w:rsidRDefault="00D66679" w:rsidP="00AD0BE5">
      <w:pPr>
        <w:spacing w:line="360" w:lineRule="auto"/>
        <w:rPr>
          <w:rFonts w:ascii="Arial" w:hAnsi="Arial" w:cs="Arial"/>
          <w:sz w:val="24"/>
          <w:szCs w:val="24"/>
          <w:lang w:val="es-ES_tradnl"/>
        </w:rPr>
      </w:pPr>
    </w:p>
    <w:p w14:paraId="1059617E" w14:textId="77777777" w:rsidR="00D66679" w:rsidRPr="0072608F" w:rsidRDefault="00D66679" w:rsidP="00AD0BE5">
      <w:pPr>
        <w:spacing w:line="360" w:lineRule="auto"/>
        <w:rPr>
          <w:rFonts w:ascii="Arial" w:hAnsi="Arial" w:cs="Arial"/>
          <w:sz w:val="24"/>
          <w:szCs w:val="24"/>
          <w:lang w:val="es-ES_tradnl"/>
        </w:rPr>
      </w:pPr>
    </w:p>
    <w:p w14:paraId="34A5ADFF" w14:textId="77777777" w:rsidR="0072608F" w:rsidRPr="0072608F" w:rsidRDefault="0072608F" w:rsidP="00AD0BE5">
      <w:pPr>
        <w:spacing w:line="360" w:lineRule="auto"/>
        <w:rPr>
          <w:rFonts w:ascii="Arial" w:hAnsi="Arial" w:cs="Arial"/>
          <w:b/>
          <w:sz w:val="24"/>
          <w:szCs w:val="24"/>
          <w:lang w:val="es-ES_tradnl"/>
        </w:rPr>
      </w:pPr>
    </w:p>
    <w:p w14:paraId="6684D0FC" w14:textId="77777777" w:rsidR="0007484F" w:rsidRDefault="0007484F" w:rsidP="00AD0BE5">
      <w:pPr>
        <w:spacing w:line="360" w:lineRule="auto"/>
        <w:jc w:val="center"/>
        <w:rPr>
          <w:rFonts w:ascii="Arial" w:hAnsi="Arial" w:cs="Arial"/>
          <w:b/>
          <w:sz w:val="24"/>
          <w:szCs w:val="24"/>
          <w:lang w:val="es-ES_tradnl"/>
        </w:rPr>
      </w:pPr>
    </w:p>
    <w:p w14:paraId="4135C07E" w14:textId="77777777" w:rsidR="0007484F" w:rsidRDefault="0007484F" w:rsidP="00AD0BE5">
      <w:pPr>
        <w:spacing w:line="360" w:lineRule="auto"/>
        <w:jc w:val="center"/>
        <w:rPr>
          <w:rFonts w:ascii="Arial" w:hAnsi="Arial" w:cs="Arial"/>
          <w:b/>
          <w:sz w:val="24"/>
          <w:szCs w:val="24"/>
          <w:lang w:val="es-ES_tradnl"/>
        </w:rPr>
      </w:pPr>
    </w:p>
    <w:p w14:paraId="534E33D7" w14:textId="46267060" w:rsidR="00AD0BE5" w:rsidRPr="00AD0BE5" w:rsidRDefault="00D66679" w:rsidP="0007484F">
      <w:pPr>
        <w:spacing w:line="360" w:lineRule="auto"/>
        <w:jc w:val="center"/>
        <w:rPr>
          <w:rFonts w:ascii="Arial" w:hAnsi="Arial" w:cs="Arial"/>
          <w:b/>
          <w:sz w:val="24"/>
          <w:szCs w:val="24"/>
          <w:lang w:val="es-ES_tradnl"/>
        </w:rPr>
      </w:pPr>
      <w:r w:rsidRPr="0072608F">
        <w:rPr>
          <w:rFonts w:ascii="Arial" w:hAnsi="Arial" w:cs="Arial"/>
          <w:b/>
          <w:sz w:val="24"/>
          <w:szCs w:val="24"/>
          <w:lang w:val="es-ES_tradnl"/>
        </w:rPr>
        <w:lastRenderedPageBreak/>
        <w:t>FUNDAMENTOS</w:t>
      </w:r>
      <w:bookmarkStart w:id="0" w:name="_GoBack"/>
      <w:bookmarkEnd w:id="0"/>
    </w:p>
    <w:p w14:paraId="4AF8F555" w14:textId="357006A1" w:rsidR="001C0707" w:rsidRPr="0072608F" w:rsidRDefault="001C0707" w:rsidP="00AD0BE5">
      <w:pPr>
        <w:autoSpaceDE w:val="0"/>
        <w:autoSpaceDN w:val="0"/>
        <w:adjustRightInd w:val="0"/>
        <w:spacing w:after="0" w:line="360" w:lineRule="auto"/>
        <w:jc w:val="both"/>
        <w:rPr>
          <w:rFonts w:ascii="Arial" w:hAnsi="Arial" w:cs="Arial"/>
          <w:sz w:val="24"/>
          <w:szCs w:val="24"/>
        </w:rPr>
      </w:pPr>
      <w:r w:rsidRPr="0072608F">
        <w:rPr>
          <w:rFonts w:ascii="Arial" w:hAnsi="Arial" w:cs="Arial"/>
          <w:sz w:val="24"/>
          <w:szCs w:val="24"/>
        </w:rPr>
        <w:t>Durante el conflicto bélico de 1982, en diferentes lugares de la Patagonia hubo soldados conscriptos que estuvieron desplegados en la costa del litoral marítimo patagónico, desde Trelew (Chubut) hasta Tierra del Fuego, en lo que se denominó el Teatro de Operaciones del Atlántico Sur (TOAS), cuyo centro estuvo localizado en la ciudad de Comodoro Rivadavia. Estos veteranos de guerra, ex combatientes, apuntan a armar una ruta turística con los lugares donde estuvieron posicionados durante la Guerra de Malvinas, denominada “la ruta TOAS”.</w:t>
      </w:r>
    </w:p>
    <w:p w14:paraId="0C4EA571" w14:textId="13FDF067" w:rsidR="001C0707" w:rsidRPr="0072608F" w:rsidRDefault="001C0707" w:rsidP="00AD0BE5">
      <w:pPr>
        <w:autoSpaceDE w:val="0"/>
        <w:autoSpaceDN w:val="0"/>
        <w:adjustRightInd w:val="0"/>
        <w:spacing w:after="0" w:line="360" w:lineRule="auto"/>
        <w:jc w:val="both"/>
        <w:rPr>
          <w:rFonts w:ascii="Arial" w:hAnsi="Arial" w:cs="Arial"/>
          <w:sz w:val="24"/>
          <w:szCs w:val="24"/>
        </w:rPr>
      </w:pPr>
      <w:r w:rsidRPr="0072608F">
        <w:rPr>
          <w:rFonts w:ascii="Arial" w:hAnsi="Arial" w:cs="Arial"/>
          <w:sz w:val="24"/>
          <w:szCs w:val="24"/>
        </w:rPr>
        <w:t>Por tratarse de un hecho histórico, se está trabajando con muchas municipalidades de la costa para preservar aquellos lugares donde se apostaron las tropas argentinas en inmediaciones del litoral marítimo. La tarea se realiza en conjunto con los distintos municipios mediante una mención histórica, cuyo objeto es resguardar aquellos lugares para la posteridad.</w:t>
      </w:r>
    </w:p>
    <w:p w14:paraId="2451F922" w14:textId="43B38894" w:rsidR="001C0707" w:rsidRPr="0072608F" w:rsidRDefault="001C0707" w:rsidP="00AD0BE5">
      <w:pPr>
        <w:autoSpaceDE w:val="0"/>
        <w:autoSpaceDN w:val="0"/>
        <w:adjustRightInd w:val="0"/>
        <w:spacing w:after="0" w:line="360" w:lineRule="auto"/>
        <w:jc w:val="both"/>
        <w:rPr>
          <w:rFonts w:ascii="Arial" w:hAnsi="Arial" w:cs="Arial"/>
          <w:sz w:val="24"/>
          <w:szCs w:val="24"/>
        </w:rPr>
      </w:pPr>
      <w:r w:rsidRPr="0072608F">
        <w:rPr>
          <w:rFonts w:ascii="Arial" w:hAnsi="Arial" w:cs="Arial"/>
          <w:sz w:val="24"/>
          <w:szCs w:val="24"/>
        </w:rPr>
        <w:t>Desde hace varios meses, la “Concertación TOAS”, viene trabajando en la puesta en valor de este evento histórico y de la zona en el cual se desarrolló,</w:t>
      </w:r>
    </w:p>
    <w:p w14:paraId="11F1079D" w14:textId="32839FA8" w:rsidR="001C0707" w:rsidRPr="0072608F" w:rsidRDefault="001C0707" w:rsidP="00AD0BE5">
      <w:pPr>
        <w:autoSpaceDE w:val="0"/>
        <w:autoSpaceDN w:val="0"/>
        <w:adjustRightInd w:val="0"/>
        <w:spacing w:after="0" w:line="360" w:lineRule="auto"/>
        <w:jc w:val="both"/>
        <w:rPr>
          <w:rFonts w:ascii="Arial" w:hAnsi="Arial" w:cs="Arial"/>
          <w:sz w:val="24"/>
          <w:szCs w:val="24"/>
        </w:rPr>
      </w:pPr>
      <w:r w:rsidRPr="0072608F">
        <w:rPr>
          <w:rFonts w:ascii="Arial" w:hAnsi="Arial" w:cs="Arial"/>
          <w:sz w:val="24"/>
          <w:szCs w:val="24"/>
        </w:rPr>
        <w:t>ya que el TOAS fue el escenario donde estuvieron ubicadas las bases de la FAS Y AVIACIÓN NAVAL, desde donde se asestaron todos los ataques a la flota británica.</w:t>
      </w:r>
    </w:p>
    <w:p w14:paraId="2B8C5A8D" w14:textId="519B558E" w:rsidR="00D61877" w:rsidRPr="0072608F" w:rsidRDefault="001C0707" w:rsidP="00AD0BE5">
      <w:pPr>
        <w:autoSpaceDE w:val="0"/>
        <w:autoSpaceDN w:val="0"/>
        <w:adjustRightInd w:val="0"/>
        <w:spacing w:after="0" w:line="360" w:lineRule="auto"/>
        <w:jc w:val="both"/>
        <w:rPr>
          <w:rFonts w:ascii="Arial" w:hAnsi="Arial" w:cs="Arial"/>
          <w:sz w:val="24"/>
          <w:szCs w:val="24"/>
        </w:rPr>
      </w:pPr>
      <w:r w:rsidRPr="0072608F">
        <w:rPr>
          <w:rFonts w:ascii="Arial" w:hAnsi="Arial" w:cs="Arial"/>
          <w:sz w:val="24"/>
          <w:szCs w:val="24"/>
        </w:rPr>
        <w:t>La ruta TOAS transita los municipios de Puerto Madryn, Trelew, en la provincia de Chubut, Rada Tilly, Caleta Olivia, Cañadón Seco, Puerto Deseado, Puerto San Javier, Comandante Luis Piedrabuena, Puerto Santa Cruz, Puerto Punta Quilla y Río Gallegos en la provincia de Santa Cruz; además de Río Grande y Ushuaia en Tierra del Fuego; la misma bordeará el litoral costero patagónico.</w:t>
      </w:r>
    </w:p>
    <w:sectPr w:rsidR="00D61877" w:rsidRPr="0072608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139DC" w14:textId="77777777" w:rsidR="0072608F" w:rsidRDefault="0072608F" w:rsidP="0072608F">
      <w:pPr>
        <w:spacing w:after="0" w:line="240" w:lineRule="auto"/>
      </w:pPr>
      <w:r>
        <w:separator/>
      </w:r>
    </w:p>
  </w:endnote>
  <w:endnote w:type="continuationSeparator" w:id="0">
    <w:p w14:paraId="05D7016E" w14:textId="77777777" w:rsidR="0072608F" w:rsidRDefault="0072608F" w:rsidP="0072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8C6B9" w14:textId="77777777" w:rsidR="0072608F" w:rsidRDefault="0072608F" w:rsidP="0072608F">
      <w:pPr>
        <w:spacing w:after="0" w:line="240" w:lineRule="auto"/>
      </w:pPr>
      <w:r>
        <w:separator/>
      </w:r>
    </w:p>
  </w:footnote>
  <w:footnote w:type="continuationSeparator" w:id="0">
    <w:p w14:paraId="2677F9FB" w14:textId="77777777" w:rsidR="0072608F" w:rsidRDefault="0072608F" w:rsidP="0072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960B" w14:textId="7B48C1D3" w:rsidR="0072608F" w:rsidRPr="0072608F" w:rsidRDefault="0072608F" w:rsidP="0072608F">
    <w:pPr>
      <w:pStyle w:val="Encabezado"/>
    </w:pPr>
    <w:r>
      <w:rPr>
        <w:noProof/>
        <w:lang w:eastAsia="es-ES" w:bidi="ar-SA"/>
      </w:rPr>
      <w:drawing>
        <wp:inline distT="0" distB="0" distL="0" distR="0" wp14:anchorId="3140B629" wp14:editId="5E2F29B9">
          <wp:extent cx="5400040" cy="1217930"/>
          <wp:effectExtent l="0" t="0" r="0" b="1270"/>
          <wp:docPr id="2" name="Imagen 2" descr="C:\Users\Comisiones\Downloads\cronograma (1).jpg"/>
          <wp:cNvGraphicFramePr/>
          <a:graphic xmlns:a="http://schemas.openxmlformats.org/drawingml/2006/main">
            <a:graphicData uri="http://schemas.openxmlformats.org/drawingml/2006/picture">
              <pic:pic xmlns:pic="http://schemas.openxmlformats.org/drawingml/2006/picture">
                <pic:nvPicPr>
                  <pic:cNvPr id="2" name="Imagen 2" descr="C:\Users\Comisiones\Downloads\cronograma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12179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877"/>
    <w:rsid w:val="0007484F"/>
    <w:rsid w:val="001C0707"/>
    <w:rsid w:val="002B1D25"/>
    <w:rsid w:val="00583298"/>
    <w:rsid w:val="006F55B7"/>
    <w:rsid w:val="0072608F"/>
    <w:rsid w:val="00996029"/>
    <w:rsid w:val="00AD0BE5"/>
    <w:rsid w:val="00D61877"/>
    <w:rsid w:val="00D66679"/>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9580"/>
  <w15:docId w15:val="{87F2A699-7E85-4325-97BF-16064FBA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6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08F"/>
    <w:rPr>
      <w:rFonts w:ascii="Tahoma" w:hAnsi="Tahoma" w:cs="Tahoma"/>
      <w:sz w:val="16"/>
      <w:szCs w:val="16"/>
    </w:rPr>
  </w:style>
  <w:style w:type="paragraph" w:styleId="Encabezado">
    <w:name w:val="header"/>
    <w:basedOn w:val="Normal"/>
    <w:link w:val="EncabezadoCar"/>
    <w:uiPriority w:val="99"/>
    <w:unhideWhenUsed/>
    <w:rsid w:val="007260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608F"/>
  </w:style>
  <w:style w:type="paragraph" w:styleId="Piedepgina">
    <w:name w:val="footer"/>
    <w:basedOn w:val="Normal"/>
    <w:link w:val="PiedepginaCar"/>
    <w:uiPriority w:val="99"/>
    <w:unhideWhenUsed/>
    <w:rsid w:val="007260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Cabezas</dc:creator>
  <cp:keywords/>
  <dc:description/>
  <cp:lastModifiedBy>Barbara Omodeo Vanone</cp:lastModifiedBy>
  <cp:revision>8</cp:revision>
  <dcterms:created xsi:type="dcterms:W3CDTF">2021-08-10T12:25:00Z</dcterms:created>
  <dcterms:modified xsi:type="dcterms:W3CDTF">2021-08-13T20:23:00Z</dcterms:modified>
</cp:coreProperties>
</file>