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12" w:rsidRDefault="008F4A12" w:rsidP="008F4A12">
      <w:pPr>
        <w:jc w:val="both"/>
        <w:rPr>
          <w:rFonts w:ascii="Arial" w:hAnsi="Arial" w:cs="Arial"/>
          <w:b/>
        </w:rPr>
      </w:pPr>
    </w:p>
    <w:p w:rsidR="00705A56" w:rsidRDefault="00705A56" w:rsidP="001D43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7B23A3" w:rsidRPr="007B23A3" w:rsidRDefault="008F4A12" w:rsidP="007B23A3">
      <w:pPr>
        <w:pStyle w:val="Norma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</w:rPr>
      </w:pPr>
      <w:r w:rsidRPr="00FF7ED3">
        <w:rPr>
          <w:rFonts w:ascii="Arial" w:hAnsi="Arial" w:cs="Arial"/>
          <w:b/>
        </w:rPr>
        <w:t xml:space="preserve">Artículo 1º.- </w:t>
      </w:r>
      <w:r w:rsidR="007B23A3" w:rsidRPr="007B23A3">
        <w:rPr>
          <w:rFonts w:ascii="Arial" w:eastAsia="Times New Roman" w:hAnsi="Arial" w:cs="Arial"/>
          <w:b/>
          <w:bCs/>
          <w:color w:val="000000"/>
        </w:rPr>
        <w:t xml:space="preserve">EXPRESAR </w:t>
      </w:r>
      <w:r w:rsidR="007B23A3" w:rsidRPr="007B23A3">
        <w:rPr>
          <w:rFonts w:ascii="Arial" w:eastAsia="Times New Roman" w:hAnsi="Arial" w:cs="Arial"/>
          <w:color w:val="000000"/>
        </w:rPr>
        <w:t>el repudio</w:t>
      </w:r>
      <w:r w:rsidR="007B23A3" w:rsidRPr="007B23A3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7B23A3" w:rsidRPr="007B23A3">
        <w:rPr>
          <w:rFonts w:ascii="Arial" w:eastAsia="Times New Roman" w:hAnsi="Arial" w:cs="Arial"/>
          <w:color w:val="000000"/>
        </w:rPr>
        <w:t xml:space="preserve">enérgico por los dichos esbozados por la Presidenta del PRO Patricia </w:t>
      </w:r>
      <w:r w:rsidR="007B23A3" w:rsidRPr="00D07D17">
        <w:rPr>
          <w:rFonts w:ascii="Arial" w:eastAsia="Times New Roman" w:hAnsi="Arial" w:cs="Arial"/>
          <w:b/>
          <w:color w:val="000000"/>
        </w:rPr>
        <w:t>BULLRICH</w:t>
      </w:r>
      <w:r w:rsidR="007B23A3" w:rsidRPr="007B23A3">
        <w:rPr>
          <w:rFonts w:ascii="Arial" w:eastAsia="Times New Roman" w:hAnsi="Arial" w:cs="Arial"/>
          <w:color w:val="000000"/>
        </w:rPr>
        <w:t>, en una entrevista en el programa +Realidad en el canal LN+ de la Ciudad Autónoma de Buenos Aires, en el que hablaba sobre las negociaciones del Gobierno con el laboratorio Pfizer, cuando al pasar, sugirió que: “A cambio de las va</w:t>
      </w:r>
      <w:r w:rsidR="00AB1730">
        <w:rPr>
          <w:rFonts w:ascii="Arial" w:eastAsia="Times New Roman" w:hAnsi="Arial" w:cs="Arial"/>
          <w:color w:val="000000"/>
        </w:rPr>
        <w:t>cunas, se le podrían haber dado</w:t>
      </w:r>
      <w:r w:rsidR="007B23A3" w:rsidRPr="007B23A3">
        <w:rPr>
          <w:rFonts w:ascii="Arial" w:eastAsia="Times New Roman" w:hAnsi="Arial" w:cs="Arial"/>
          <w:color w:val="000000"/>
        </w:rPr>
        <w:t xml:space="preserve"> las Islas Malvinas”, ofendiendo y denostando el valor y espíritu de sacrificio demostrado por nuestros soldados en defensa de la Soberanía Nacional sobre nuestras Islas Malvinas e islas del Atlántico Sur durante el conflicto bélico de 1982.</w:t>
      </w:r>
      <w:r w:rsidR="007B23A3">
        <w:rPr>
          <w:rFonts w:ascii="Arial" w:eastAsia="Times New Roman" w:hAnsi="Arial" w:cs="Arial"/>
          <w:color w:val="000000"/>
        </w:rPr>
        <w:t>-</w:t>
      </w:r>
      <w:r w:rsidR="007B23A3" w:rsidRPr="007B23A3">
        <w:rPr>
          <w:rFonts w:ascii="Arial" w:eastAsia="Times New Roman" w:hAnsi="Arial" w:cs="Arial"/>
          <w:color w:val="000000"/>
        </w:rPr>
        <w:t> </w:t>
      </w:r>
    </w:p>
    <w:p w:rsidR="007B23A3" w:rsidRPr="007B23A3" w:rsidRDefault="007B23A3" w:rsidP="007B23A3"/>
    <w:p w:rsidR="007B23A3" w:rsidRPr="007B23A3" w:rsidRDefault="007B23A3" w:rsidP="007B23A3">
      <w:pPr>
        <w:jc w:val="both"/>
      </w:pPr>
      <w:r w:rsidRPr="007B23A3">
        <w:rPr>
          <w:rFonts w:ascii="Arial" w:hAnsi="Arial" w:cs="Arial"/>
          <w:b/>
          <w:bCs/>
          <w:color w:val="000000"/>
        </w:rPr>
        <w:t>Artículo 2°.-</w:t>
      </w:r>
      <w:r w:rsidRPr="007B23A3">
        <w:rPr>
          <w:rFonts w:ascii="Arial" w:hAnsi="Arial" w:cs="Arial"/>
          <w:b/>
          <w:bCs/>
          <w:color w:val="000000"/>
        </w:rPr>
        <w:tab/>
        <w:t xml:space="preserve">ENVIAR </w:t>
      </w:r>
      <w:r w:rsidRPr="007B23A3">
        <w:rPr>
          <w:rFonts w:ascii="Arial" w:hAnsi="Arial" w:cs="Arial"/>
          <w:color w:val="000000"/>
        </w:rPr>
        <w:t>copia</w:t>
      </w:r>
      <w:r w:rsidRPr="007B23A3">
        <w:rPr>
          <w:rFonts w:ascii="Arial" w:hAnsi="Arial" w:cs="Arial"/>
          <w:b/>
          <w:bCs/>
          <w:color w:val="000000"/>
        </w:rPr>
        <w:t xml:space="preserve"> </w:t>
      </w:r>
      <w:r w:rsidRPr="007B23A3">
        <w:rPr>
          <w:rFonts w:ascii="Arial" w:hAnsi="Arial" w:cs="Arial"/>
          <w:color w:val="000000"/>
        </w:rPr>
        <w:t>de la presente</w:t>
      </w:r>
      <w:r w:rsidRPr="007B23A3">
        <w:rPr>
          <w:rFonts w:ascii="Arial" w:hAnsi="Arial" w:cs="Arial"/>
          <w:b/>
          <w:bCs/>
          <w:color w:val="000000"/>
        </w:rPr>
        <w:t xml:space="preserve"> </w:t>
      </w:r>
      <w:r w:rsidRPr="007B23A3">
        <w:rPr>
          <w:rFonts w:ascii="Arial" w:hAnsi="Arial" w:cs="Arial"/>
          <w:color w:val="000000"/>
        </w:rPr>
        <w:t xml:space="preserve">a la Asociación Centro de Veteranos de Guerra de Malvinas “José Honorio </w:t>
      </w:r>
      <w:r w:rsidR="00AB1730" w:rsidRPr="00AB1730">
        <w:rPr>
          <w:rFonts w:ascii="Arial" w:hAnsi="Arial" w:cs="Arial"/>
          <w:b/>
          <w:color w:val="000000"/>
        </w:rPr>
        <w:t>ORTEGA</w:t>
      </w:r>
      <w:r w:rsidR="00AB1730">
        <w:rPr>
          <w:rFonts w:ascii="Arial" w:hAnsi="Arial" w:cs="Arial"/>
          <w:color w:val="000000"/>
        </w:rPr>
        <w:t>” de Río Gallegos,</w:t>
      </w:r>
      <w:r w:rsidRPr="007B23A3">
        <w:rPr>
          <w:rFonts w:ascii="Arial" w:hAnsi="Arial" w:cs="Arial"/>
          <w:color w:val="000000"/>
        </w:rPr>
        <w:t xml:space="preserve"> Comisión Provincial de Veteranos de Guerra de la provincia de Santa Cruz (Ley 2747) y Agrupación Ex-Soldados clase 62 y 63 “Gesta de Malvinas”.</w:t>
      </w:r>
      <w:r>
        <w:rPr>
          <w:rFonts w:ascii="Arial" w:hAnsi="Arial" w:cs="Arial"/>
          <w:color w:val="000000"/>
        </w:rPr>
        <w:t>-</w:t>
      </w:r>
    </w:p>
    <w:p w:rsidR="00471B25" w:rsidRPr="007B23A3" w:rsidRDefault="00471B25" w:rsidP="00471B2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color w:val="000000"/>
          <w:lang w:eastAsia="es-MX"/>
        </w:rPr>
      </w:pPr>
    </w:p>
    <w:p w:rsidR="008F4A12" w:rsidRPr="00FF7ED3" w:rsidRDefault="008F4A12" w:rsidP="008F4A12">
      <w:pPr>
        <w:kinsoku w:val="0"/>
        <w:overflowPunct w:val="0"/>
        <w:ind w:right="72"/>
        <w:jc w:val="both"/>
        <w:textAlignment w:val="baseline"/>
        <w:rPr>
          <w:rFonts w:ascii="Arial" w:hAnsi="Arial" w:cs="Arial"/>
          <w:b/>
          <w:bCs/>
        </w:rPr>
      </w:pPr>
      <w:r w:rsidRPr="00FF7ED3">
        <w:rPr>
          <w:rFonts w:ascii="Arial" w:hAnsi="Arial" w:cs="Arial"/>
          <w:b/>
          <w:bCs/>
        </w:rPr>
        <w:t xml:space="preserve">Artículo </w:t>
      </w:r>
      <w:r w:rsidR="007B23A3">
        <w:rPr>
          <w:rFonts w:ascii="Arial" w:hAnsi="Arial" w:cs="Arial"/>
          <w:b/>
          <w:bCs/>
        </w:rPr>
        <w:t>3</w:t>
      </w:r>
      <w:r w:rsidRPr="00FF7ED3">
        <w:rPr>
          <w:rFonts w:ascii="Arial" w:hAnsi="Arial" w:cs="Arial"/>
          <w:b/>
          <w:bCs/>
        </w:rPr>
        <w:t>º.-</w:t>
      </w:r>
      <w:r w:rsidRPr="00FF7ED3">
        <w:rPr>
          <w:rFonts w:ascii="Arial" w:hAnsi="Arial" w:cs="Arial"/>
          <w:b/>
        </w:rPr>
        <w:tab/>
        <w:t xml:space="preserve">COMUNÍQUESE </w:t>
      </w:r>
      <w:r w:rsidRPr="00FF7ED3">
        <w:rPr>
          <w:rFonts w:ascii="Arial" w:hAnsi="Arial" w:cs="Arial"/>
        </w:rPr>
        <w:t>al Poder Ejecutivo Provin</w:t>
      </w:r>
      <w:r w:rsidR="003F7B7C">
        <w:rPr>
          <w:rFonts w:ascii="Arial" w:hAnsi="Arial" w:cs="Arial"/>
        </w:rPr>
        <w:t xml:space="preserve">cial, </w:t>
      </w:r>
      <w:proofErr w:type="spellStart"/>
      <w:r w:rsidR="003F7B7C">
        <w:rPr>
          <w:rFonts w:ascii="Arial" w:hAnsi="Arial" w:cs="Arial"/>
        </w:rPr>
        <w:t>dése</w:t>
      </w:r>
      <w:proofErr w:type="spellEnd"/>
      <w:r w:rsidR="003F7B7C">
        <w:rPr>
          <w:rFonts w:ascii="Arial" w:hAnsi="Arial" w:cs="Arial"/>
        </w:rPr>
        <w:t xml:space="preserve"> al Boletín Oficial y</w:t>
      </w:r>
      <w:r w:rsidRPr="00FF7ED3">
        <w:rPr>
          <w:rFonts w:ascii="Arial" w:hAnsi="Arial" w:cs="Arial"/>
        </w:rPr>
        <w:t xml:space="preserve"> cumplido, </w:t>
      </w:r>
      <w:r w:rsidRPr="00FF7ED3">
        <w:rPr>
          <w:rFonts w:ascii="Arial" w:hAnsi="Arial" w:cs="Arial"/>
          <w:b/>
        </w:rPr>
        <w:t>ARCHÍVESE.-</w:t>
      </w:r>
    </w:p>
    <w:p w:rsidR="008F4A12" w:rsidRPr="00FF7ED3" w:rsidRDefault="008F4A12" w:rsidP="008F4A12">
      <w:pPr>
        <w:pStyle w:val="Textoindependiente3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F4A12" w:rsidRPr="00FF7ED3" w:rsidRDefault="008F4A12" w:rsidP="008F4A12">
      <w:pPr>
        <w:jc w:val="both"/>
        <w:rPr>
          <w:rFonts w:ascii="Arial" w:hAnsi="Arial" w:cs="Arial"/>
          <w:b/>
        </w:rPr>
      </w:pPr>
    </w:p>
    <w:p w:rsidR="008F4A12" w:rsidRPr="00FF7ED3" w:rsidRDefault="008F4A12" w:rsidP="008F4A12">
      <w:pPr>
        <w:jc w:val="both"/>
        <w:rPr>
          <w:rFonts w:ascii="Arial" w:hAnsi="Arial" w:cs="Arial"/>
          <w:b/>
        </w:rPr>
      </w:pPr>
      <w:r w:rsidRPr="00FF7ED3">
        <w:rPr>
          <w:rFonts w:ascii="Arial" w:hAnsi="Arial" w:cs="Arial"/>
          <w:b/>
        </w:rPr>
        <w:t xml:space="preserve">DADA EN SALA DE SESIONES: RÍO GALLEGOS, </w:t>
      </w:r>
      <w:r w:rsidR="009C0004">
        <w:rPr>
          <w:rFonts w:ascii="Arial" w:hAnsi="Arial" w:cs="Arial"/>
          <w:b/>
        </w:rPr>
        <w:t>13</w:t>
      </w:r>
      <w:r w:rsidRPr="00FF7ED3">
        <w:rPr>
          <w:rFonts w:ascii="Arial" w:hAnsi="Arial" w:cs="Arial"/>
          <w:b/>
        </w:rPr>
        <w:t xml:space="preserve"> de </w:t>
      </w:r>
      <w:r w:rsidR="009C0004">
        <w:rPr>
          <w:rFonts w:ascii="Arial" w:hAnsi="Arial" w:cs="Arial"/>
          <w:b/>
        </w:rPr>
        <w:t>mayo</w:t>
      </w:r>
      <w:r w:rsidRPr="00FF7ED3">
        <w:rPr>
          <w:rFonts w:ascii="Arial" w:hAnsi="Arial" w:cs="Arial"/>
          <w:b/>
        </w:rPr>
        <w:t xml:space="preserve"> de 202</w:t>
      </w:r>
      <w:r>
        <w:rPr>
          <w:rFonts w:ascii="Arial" w:hAnsi="Arial" w:cs="Arial"/>
          <w:b/>
        </w:rPr>
        <w:t>1</w:t>
      </w:r>
      <w:r w:rsidRPr="00FF7ED3">
        <w:rPr>
          <w:rFonts w:ascii="Arial" w:hAnsi="Arial" w:cs="Arial"/>
          <w:b/>
        </w:rPr>
        <w:t>.-</w:t>
      </w:r>
    </w:p>
    <w:p w:rsidR="008F4A12" w:rsidRPr="00FF7ED3" w:rsidRDefault="008F4A12" w:rsidP="008F4A12">
      <w:pPr>
        <w:jc w:val="both"/>
        <w:rPr>
          <w:rFonts w:ascii="Arial" w:hAnsi="Arial" w:cs="Arial"/>
          <w:b/>
        </w:rPr>
      </w:pPr>
      <w:r w:rsidRPr="00FF7ED3">
        <w:rPr>
          <w:rFonts w:ascii="Arial" w:hAnsi="Arial" w:cs="Arial"/>
          <w:b/>
        </w:rPr>
        <w:t>CON LA APLICACIÓN DE PLATAFORMAS DE TECNOLOGÍA DE LA INFORMACIÓN Y COMUNICACIÓN DIGITAL Y VIRTUAL.</w:t>
      </w:r>
    </w:p>
    <w:p w:rsidR="008F4A12" w:rsidRDefault="008F4A12" w:rsidP="008F4A12">
      <w:pPr>
        <w:jc w:val="both"/>
        <w:rPr>
          <w:rFonts w:ascii="Arial" w:hAnsi="Arial" w:cs="Arial"/>
          <w:b/>
        </w:rPr>
      </w:pPr>
      <w:r w:rsidRPr="00FF7ED3">
        <w:rPr>
          <w:rFonts w:ascii="Arial" w:hAnsi="Arial" w:cs="Arial"/>
          <w:b/>
        </w:rPr>
        <w:t>RE</w:t>
      </w:r>
      <w:r w:rsidR="00471B25">
        <w:rPr>
          <w:rFonts w:ascii="Arial" w:hAnsi="Arial" w:cs="Arial"/>
          <w:b/>
        </w:rPr>
        <w:t xml:space="preserve">SOLUCIÓN REGISTRADA </w:t>
      </w:r>
      <w:r w:rsidR="000621FA">
        <w:rPr>
          <w:rFonts w:ascii="Arial" w:hAnsi="Arial" w:cs="Arial"/>
          <w:b/>
        </w:rPr>
        <w:t xml:space="preserve">BAJO EL N° </w:t>
      </w:r>
      <w:r w:rsidR="007B23A3">
        <w:rPr>
          <w:rFonts w:ascii="Arial" w:hAnsi="Arial" w:cs="Arial"/>
          <w:b/>
        </w:rPr>
        <w:t>061</w:t>
      </w:r>
      <w:r w:rsidRPr="00FF7ED3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1</w:t>
      </w:r>
      <w:r w:rsidRPr="00FF7ED3">
        <w:rPr>
          <w:rFonts w:ascii="Arial" w:hAnsi="Arial" w:cs="Arial"/>
          <w:b/>
        </w:rPr>
        <w:t>.-</w:t>
      </w:r>
    </w:p>
    <w:p w:rsidR="008F4A12" w:rsidRDefault="008F4A12" w:rsidP="008F4A12">
      <w:pPr>
        <w:jc w:val="both"/>
        <w:rPr>
          <w:rFonts w:ascii="Arial" w:hAnsi="Arial" w:cs="Arial"/>
          <w:b/>
        </w:rPr>
      </w:pPr>
    </w:p>
    <w:p w:rsidR="008F4A12" w:rsidRDefault="008F4A12" w:rsidP="008F4A12">
      <w:pPr>
        <w:jc w:val="both"/>
        <w:rPr>
          <w:rFonts w:ascii="Arial" w:hAnsi="Arial" w:cs="Arial"/>
          <w:b/>
        </w:rPr>
      </w:pPr>
    </w:p>
    <w:p w:rsidR="008F4A12" w:rsidRDefault="008F4A12" w:rsidP="008F4A12">
      <w:pPr>
        <w:jc w:val="both"/>
        <w:rPr>
          <w:rFonts w:ascii="Arial" w:hAnsi="Arial" w:cs="Arial"/>
          <w:b/>
        </w:rPr>
      </w:pPr>
    </w:p>
    <w:p w:rsidR="008F4A12" w:rsidRDefault="008F4A12" w:rsidP="009C0004">
      <w:pPr>
        <w:tabs>
          <w:tab w:val="left" w:pos="7995"/>
        </w:tabs>
        <w:jc w:val="both"/>
        <w:rPr>
          <w:rFonts w:ascii="Arial" w:hAnsi="Arial" w:cs="Arial"/>
          <w:b/>
        </w:rPr>
      </w:pPr>
    </w:p>
    <w:p w:rsidR="008F4A12" w:rsidRDefault="008F4A12" w:rsidP="008F4A12">
      <w:pPr>
        <w:jc w:val="both"/>
        <w:rPr>
          <w:rFonts w:ascii="Arial" w:hAnsi="Arial" w:cs="Arial"/>
          <w:b/>
        </w:rPr>
      </w:pPr>
    </w:p>
    <w:p w:rsidR="008F4A12" w:rsidRPr="00A37F38" w:rsidRDefault="008F4A12" w:rsidP="008F4A12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9C0004" w:rsidRDefault="009C0004" w:rsidP="009C0004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471B25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>Pablo Enrique NOGUERA                                                                                  Karina Alejandra NIETO</w:t>
      </w:r>
    </w:p>
    <w:p w:rsidR="009C0004" w:rsidRDefault="009C0004" w:rsidP="009C0004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SECRETARIO GENERAL                                                                                       VICEPRESIDENTA 1º</w:t>
      </w:r>
    </w:p>
    <w:p w:rsidR="009C0004" w:rsidRDefault="009C0004" w:rsidP="009C0004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Honorable Cámara de Diputados                                                                       Honorable Cámara de Diputados</w:t>
      </w:r>
    </w:p>
    <w:p w:rsidR="009C0004" w:rsidRDefault="009C0004" w:rsidP="009C0004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Provincia de Santa Cruz                                                                                      Provincia de Santa Cruz</w:t>
      </w:r>
    </w:p>
    <w:p w:rsidR="008F4A12" w:rsidRDefault="008F4A12" w:rsidP="008F4A12"/>
    <w:p w:rsidR="008F4A12" w:rsidRPr="000E6FB3" w:rsidRDefault="008F4A12" w:rsidP="008F4A12"/>
    <w:p w:rsidR="006E2D2B" w:rsidRDefault="006E2D2B"/>
    <w:sectPr w:rsidR="006E2D2B" w:rsidSect="00881082">
      <w:headerReference w:type="default" r:id="rId6"/>
      <w:pgSz w:w="12242" w:h="20163" w:code="5"/>
      <w:pgMar w:top="3402" w:right="1134" w:bottom="1701" w:left="2268" w:header="1418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A12" w:rsidRDefault="008F4A12" w:rsidP="008F4A12">
      <w:r>
        <w:separator/>
      </w:r>
    </w:p>
  </w:endnote>
  <w:endnote w:type="continuationSeparator" w:id="0">
    <w:p w:rsidR="008F4A12" w:rsidRDefault="008F4A12" w:rsidP="008F4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57 BT">
    <w:panose1 w:val="00000000000000000000"/>
    <w:charset w:val="00"/>
    <w:family w:val="auto"/>
    <w:pitch w:val="variable"/>
    <w:sig w:usb0="00000007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A12" w:rsidRDefault="008F4A12" w:rsidP="008F4A12">
      <w:r>
        <w:separator/>
      </w:r>
    </w:p>
  </w:footnote>
  <w:footnote w:type="continuationSeparator" w:id="0">
    <w:p w:rsidR="008F4A12" w:rsidRDefault="008F4A12" w:rsidP="008F4A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A56" w:rsidRDefault="00705A56" w:rsidP="00C63F39">
    <w:pPr>
      <w:pStyle w:val="Encabezado"/>
      <w:tabs>
        <w:tab w:val="left" w:pos="6237"/>
      </w:tabs>
      <w:ind w:left="6663"/>
      <w:rPr>
        <w:rFonts w:ascii="Arial" w:hAnsi="Arial" w:cs="Arial"/>
        <w:sz w:val="16"/>
        <w:szCs w:val="16"/>
      </w:rPr>
    </w:pPr>
  </w:p>
  <w:p w:rsidR="00705A56" w:rsidRDefault="00705A56" w:rsidP="00C63F39">
    <w:pPr>
      <w:pStyle w:val="Encabezado"/>
      <w:tabs>
        <w:tab w:val="left" w:pos="6237"/>
      </w:tabs>
      <w:ind w:left="6663"/>
      <w:rPr>
        <w:rFonts w:ascii="Arial" w:hAnsi="Arial" w:cs="Arial"/>
        <w:sz w:val="16"/>
        <w:szCs w:val="16"/>
      </w:rPr>
    </w:pPr>
  </w:p>
  <w:p w:rsidR="00B33CD3" w:rsidRPr="00B815AC" w:rsidRDefault="008F4A12" w:rsidP="00C63F39">
    <w:pPr>
      <w:pStyle w:val="Encabezado"/>
      <w:tabs>
        <w:tab w:val="left" w:pos="6237"/>
      </w:tabs>
      <w:ind w:left="6663"/>
      <w:rPr>
        <w:rFonts w:ascii="Arial" w:hAnsi="Arial" w:cs="Arial"/>
        <w:sz w:val="36"/>
      </w:rPr>
    </w:pPr>
    <w:r>
      <w:rPr>
        <w:rFonts w:ascii="Arial" w:hAnsi="Arial" w:cs="Arial"/>
        <w:sz w:val="16"/>
        <w:szCs w:val="16"/>
      </w:rPr>
      <w:t xml:space="preserve">PROYECTO </w:t>
    </w:r>
    <w:r w:rsidR="000878BF">
      <w:rPr>
        <w:rFonts w:ascii="Arial" w:hAnsi="Arial" w:cs="Arial"/>
        <w:sz w:val="16"/>
        <w:szCs w:val="16"/>
      </w:rPr>
      <w:t>Nº</w:t>
    </w:r>
    <w:r w:rsidR="00610A3D">
      <w:rPr>
        <w:rFonts w:ascii="Arial" w:hAnsi="Arial" w:cs="Arial"/>
        <w:sz w:val="16"/>
        <w:szCs w:val="16"/>
      </w:rPr>
      <w:t xml:space="preserve">     </w:t>
    </w:r>
    <w:r w:rsidR="007B23A3">
      <w:rPr>
        <w:rFonts w:ascii="Arial" w:hAnsi="Arial" w:cs="Arial"/>
        <w:sz w:val="16"/>
        <w:szCs w:val="16"/>
      </w:rPr>
      <w:t>182</w:t>
    </w:r>
    <w:r>
      <w:rPr>
        <w:rFonts w:ascii="Arial" w:hAnsi="Arial" w:cs="Arial"/>
        <w:sz w:val="16"/>
        <w:szCs w:val="16"/>
      </w:rPr>
      <w:t>/2021</w:t>
    </w:r>
    <w:r w:rsidRPr="00B815AC">
      <w:rPr>
        <w:rFonts w:ascii="Arial" w:hAnsi="Arial" w:cs="Arial"/>
        <w:sz w:val="16"/>
        <w:szCs w:val="16"/>
      </w:rPr>
      <w:t xml:space="preserve">.-                                           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               </w:t>
    </w:r>
    <w:r w:rsidRPr="00B815AC">
      <w:rPr>
        <w:rFonts w:ascii="Arial" w:hAnsi="Arial" w:cs="Arial"/>
        <w:sz w:val="16"/>
        <w:szCs w:val="16"/>
      </w:rPr>
      <w:t xml:space="preserve">SANCIONADO </w:t>
    </w:r>
    <w:r>
      <w:rPr>
        <w:rFonts w:ascii="Arial" w:hAnsi="Arial" w:cs="Arial"/>
        <w:sz w:val="16"/>
        <w:szCs w:val="16"/>
      </w:rPr>
      <w:t xml:space="preserve"> </w:t>
    </w:r>
    <w:r w:rsidR="00AB1730">
      <w:rPr>
        <w:rFonts w:ascii="Arial" w:hAnsi="Arial" w:cs="Arial"/>
        <w:sz w:val="16"/>
        <w:szCs w:val="16"/>
      </w:rPr>
      <w:t xml:space="preserve"> </w:t>
    </w:r>
    <w:r w:rsidR="009C0004">
      <w:rPr>
        <w:rFonts w:ascii="Arial" w:hAnsi="Arial" w:cs="Arial"/>
        <w:sz w:val="16"/>
        <w:szCs w:val="16"/>
      </w:rPr>
      <w:t>13</w:t>
    </w:r>
    <w:r w:rsidRPr="00B815AC"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t>0</w:t>
    </w:r>
    <w:r w:rsidR="009C0004">
      <w:rPr>
        <w:rFonts w:ascii="Arial" w:hAnsi="Arial" w:cs="Arial"/>
        <w:sz w:val="16"/>
        <w:szCs w:val="16"/>
      </w:rPr>
      <w:t>5</w:t>
    </w:r>
    <w:r w:rsidRPr="00B815AC"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t>2021</w:t>
    </w:r>
    <w:r w:rsidRPr="00B815AC">
      <w:rPr>
        <w:rFonts w:ascii="Arial" w:hAnsi="Arial" w:cs="Arial"/>
        <w:sz w:val="16"/>
        <w:szCs w:val="16"/>
      </w:rPr>
      <w:t>.-</w:t>
    </w:r>
    <w:r>
      <w:rPr>
        <w:rFonts w:ascii="Arial" w:hAnsi="Arial" w:cs="Arial"/>
        <w:sz w:val="16"/>
        <w:szCs w:val="16"/>
      </w:rPr>
      <w:t xml:space="preserve">             </w:t>
    </w:r>
    <w:r w:rsidRPr="00B815AC">
      <w:rPr>
        <w:rFonts w:ascii="Arial" w:hAnsi="Arial" w:cs="Arial"/>
        <w:sz w:val="16"/>
        <w:szCs w:val="16"/>
      </w:rPr>
      <w:t>RESOLUCIÓN N°</w:t>
    </w:r>
    <w:r>
      <w:rPr>
        <w:rFonts w:ascii="Arial" w:hAnsi="Arial" w:cs="Arial"/>
        <w:sz w:val="16"/>
        <w:szCs w:val="16"/>
      </w:rPr>
      <w:t xml:space="preserve"> </w:t>
    </w:r>
    <w:r w:rsidR="007B23A3">
      <w:rPr>
        <w:rFonts w:ascii="Arial" w:hAnsi="Arial" w:cs="Arial"/>
        <w:sz w:val="16"/>
        <w:szCs w:val="16"/>
      </w:rPr>
      <w:t>061</w:t>
    </w:r>
    <w:r>
      <w:rPr>
        <w:rFonts w:ascii="Arial" w:hAnsi="Arial" w:cs="Arial"/>
        <w:sz w:val="16"/>
        <w:szCs w:val="16"/>
      </w:rPr>
      <w:t>/2021</w:t>
    </w:r>
    <w:r w:rsidRPr="00B815AC">
      <w:rPr>
        <w:rFonts w:ascii="Arial" w:hAnsi="Arial" w:cs="Arial"/>
        <w:sz w:val="16"/>
        <w:szCs w:val="16"/>
      </w:rPr>
      <w:t>.-</w:t>
    </w:r>
    <w:r w:rsidRPr="00B815AC">
      <w:rPr>
        <w:rFonts w:ascii="Arial" w:hAnsi="Arial" w:cs="Arial"/>
        <w:sz w:val="36"/>
      </w:rPr>
      <w:t xml:space="preserve"> </w:t>
    </w:r>
  </w:p>
  <w:p w:rsidR="00B33CD3" w:rsidRDefault="008F4A12" w:rsidP="00C63F39">
    <w:pPr>
      <w:pStyle w:val="Encabezado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bCs/>
        <w:color w:val="000000"/>
        <w:sz w:val="12"/>
        <w:szCs w:val="12"/>
        <w:lang w:val="es-ES_tradnl" w:eastAsia="es-ES_tradnl"/>
      </w:rPr>
      <w:tab/>
    </w:r>
    <w:r>
      <w:rPr>
        <w:rFonts w:ascii="Arial" w:hAnsi="Arial" w:cs="Arial"/>
        <w:bCs/>
        <w:color w:val="000000"/>
        <w:sz w:val="12"/>
        <w:szCs w:val="12"/>
        <w:lang w:val="es-ES_tradnl" w:eastAsia="es-ES_tradnl"/>
      </w:rPr>
      <w:tab/>
    </w:r>
  </w:p>
  <w:p w:rsidR="008F4A12" w:rsidRPr="004338A9" w:rsidRDefault="008F4A12" w:rsidP="008F4A12">
    <w:pPr>
      <w:pStyle w:val="Encabezado"/>
      <w:tabs>
        <w:tab w:val="left" w:pos="3686"/>
      </w:tabs>
      <w:ind w:left="3544"/>
      <w:jc w:val="right"/>
      <w:rPr>
        <w:rFonts w:ascii="Arial" w:hAnsi="Arial" w:cs="Arial"/>
        <w:sz w:val="12"/>
        <w:szCs w:val="12"/>
      </w:rPr>
    </w:pPr>
    <w:r w:rsidRPr="004338A9">
      <w:rPr>
        <w:rFonts w:ascii="Arial" w:hAnsi="Arial" w:cs="Arial"/>
        <w:sz w:val="12"/>
        <w:szCs w:val="12"/>
      </w:rPr>
      <w:t>“2021: A 100 Años de las Huelgas Obreras de la Patagonia – Memoria, Verdad y Justicia”</w:t>
    </w:r>
  </w:p>
  <w:p w:rsidR="00B33CD3" w:rsidRPr="00240324" w:rsidRDefault="008F4A12" w:rsidP="00C63F39">
    <w:pPr>
      <w:pStyle w:val="Encabezado"/>
      <w:jc w:val="both"/>
      <w:rPr>
        <w:rFonts w:ascii="English157 BT" w:hAnsi="English157 BT"/>
        <w:b/>
        <w:sz w:val="44"/>
      </w:rPr>
    </w:pPr>
    <w:r w:rsidRPr="00240324">
      <w:rPr>
        <w:rFonts w:ascii="English157 BT" w:hAnsi="English157 BT"/>
        <w:b/>
        <w:sz w:val="44"/>
      </w:rPr>
      <w:t xml:space="preserve">El Poder Legislativo de la Provincia de Santa Cruz </w:t>
    </w:r>
  </w:p>
  <w:p w:rsidR="00B33CD3" w:rsidRDefault="008F4A12">
    <w:pPr>
      <w:pStyle w:val="Encabezad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R E S U E L V 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4A12"/>
    <w:rsid w:val="000219E3"/>
    <w:rsid w:val="00022B07"/>
    <w:rsid w:val="0006137B"/>
    <w:rsid w:val="000621FA"/>
    <w:rsid w:val="000878BF"/>
    <w:rsid w:val="000F07CA"/>
    <w:rsid w:val="001B6EEF"/>
    <w:rsid w:val="001C11BA"/>
    <w:rsid w:val="001D4349"/>
    <w:rsid w:val="00206E9C"/>
    <w:rsid w:val="0020761B"/>
    <w:rsid w:val="00227BE1"/>
    <w:rsid w:val="0029086A"/>
    <w:rsid w:val="002F08C7"/>
    <w:rsid w:val="003A2897"/>
    <w:rsid w:val="003F4DC2"/>
    <w:rsid w:val="003F7B7C"/>
    <w:rsid w:val="0045425F"/>
    <w:rsid w:val="004664F8"/>
    <w:rsid w:val="00471B25"/>
    <w:rsid w:val="00504BCC"/>
    <w:rsid w:val="00527140"/>
    <w:rsid w:val="005B7CFA"/>
    <w:rsid w:val="005D0936"/>
    <w:rsid w:val="005F05EE"/>
    <w:rsid w:val="0060060F"/>
    <w:rsid w:val="00610A3D"/>
    <w:rsid w:val="006309AD"/>
    <w:rsid w:val="00686736"/>
    <w:rsid w:val="006C3338"/>
    <w:rsid w:val="006E2D2B"/>
    <w:rsid w:val="00705A56"/>
    <w:rsid w:val="007831B0"/>
    <w:rsid w:val="007A35A9"/>
    <w:rsid w:val="007B23A3"/>
    <w:rsid w:val="007F5808"/>
    <w:rsid w:val="008269FB"/>
    <w:rsid w:val="00831BCE"/>
    <w:rsid w:val="008351E7"/>
    <w:rsid w:val="008841F5"/>
    <w:rsid w:val="00885AC5"/>
    <w:rsid w:val="008C5260"/>
    <w:rsid w:val="008F4A12"/>
    <w:rsid w:val="009C0004"/>
    <w:rsid w:val="009C3A4A"/>
    <w:rsid w:val="009C70C8"/>
    <w:rsid w:val="00A0140B"/>
    <w:rsid w:val="00A1718D"/>
    <w:rsid w:val="00A461BA"/>
    <w:rsid w:val="00A53F58"/>
    <w:rsid w:val="00A875F9"/>
    <w:rsid w:val="00A97975"/>
    <w:rsid w:val="00AB1730"/>
    <w:rsid w:val="00B36366"/>
    <w:rsid w:val="00B7188C"/>
    <w:rsid w:val="00B73AC9"/>
    <w:rsid w:val="00BA69AF"/>
    <w:rsid w:val="00C07A9B"/>
    <w:rsid w:val="00C15DD7"/>
    <w:rsid w:val="00C57982"/>
    <w:rsid w:val="00C749B5"/>
    <w:rsid w:val="00C77323"/>
    <w:rsid w:val="00CF3D73"/>
    <w:rsid w:val="00CF713C"/>
    <w:rsid w:val="00CF7452"/>
    <w:rsid w:val="00D07D17"/>
    <w:rsid w:val="00D166EB"/>
    <w:rsid w:val="00D439C8"/>
    <w:rsid w:val="00D94F26"/>
    <w:rsid w:val="00DA083F"/>
    <w:rsid w:val="00E53610"/>
    <w:rsid w:val="00E6346E"/>
    <w:rsid w:val="00EB1BFF"/>
    <w:rsid w:val="00F12527"/>
    <w:rsid w:val="00F41A48"/>
    <w:rsid w:val="00F72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A12"/>
    <w:pPr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F4A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4A1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8F4A12"/>
    <w:pPr>
      <w:spacing w:after="120"/>
    </w:pPr>
    <w:rPr>
      <w:sz w:val="16"/>
      <w:szCs w:val="16"/>
      <w:lang w:val="es-ES_tradnl" w:eastAsia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8F4A12"/>
    <w:rPr>
      <w:rFonts w:ascii="Times New Roman" w:eastAsia="Times New Roman" w:hAnsi="Times New Roman" w:cs="Times New Roman"/>
      <w:sz w:val="16"/>
      <w:szCs w:val="16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8F4A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F4A1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utocorreccin">
    <w:name w:val="Autocorrección"/>
    <w:rsid w:val="008F4A12"/>
    <w:pPr>
      <w:spacing w:after="200" w:line="276" w:lineRule="auto"/>
      <w:jc w:val="left"/>
    </w:pPr>
    <w:rPr>
      <w:rFonts w:eastAsiaTheme="minorEastAsia"/>
      <w:lang w:eastAsia="es-ES"/>
    </w:rPr>
  </w:style>
  <w:style w:type="paragraph" w:styleId="NormalWeb">
    <w:name w:val="Normal (Web)"/>
    <w:basedOn w:val="Normal"/>
    <w:uiPriority w:val="99"/>
    <w:rsid w:val="001D434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pple-tab-span">
    <w:name w:val="apple-tab-span"/>
    <w:basedOn w:val="Fuentedeprrafopredeter"/>
    <w:rsid w:val="007B23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8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1491</Characters>
  <Application>Microsoft Office Word</Application>
  <DocSecurity>0</DocSecurity>
  <Lines>12</Lines>
  <Paragraphs>3</Paragraphs>
  <ScaleCrop>false</ScaleCrop>
  <Company>Windows XP Titan Ultimate Edition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despacho</dc:creator>
  <cp:lastModifiedBy>despacho</cp:lastModifiedBy>
  <cp:revision>4</cp:revision>
  <cp:lastPrinted>2021-05-13T16:25:00Z</cp:lastPrinted>
  <dcterms:created xsi:type="dcterms:W3CDTF">2021-05-13T16:25:00Z</dcterms:created>
  <dcterms:modified xsi:type="dcterms:W3CDTF">2021-05-13T16:50:00Z</dcterms:modified>
</cp:coreProperties>
</file>