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B0" w:rsidRPr="00D42BA6" w:rsidRDefault="00E522B0" w:rsidP="00D26A66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 w:rsidRPr="00D42BA6">
        <w:rPr>
          <w:rFonts w:ascii="Arial" w:hAnsi="Arial" w:cs="Arial"/>
          <w:b/>
          <w:sz w:val="20"/>
          <w:szCs w:val="20"/>
          <w:lang w:eastAsia="es-ES"/>
        </w:rPr>
        <w:t>BOLETIN DE ASUNTOS ENTRADOS</w:t>
      </w:r>
    </w:p>
    <w:p w:rsidR="00E522B0" w:rsidRDefault="00E522B0" w:rsidP="00D26A66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>3</w:t>
      </w:r>
      <w:r w:rsidRPr="00D42BA6">
        <w:rPr>
          <w:rFonts w:ascii="Arial" w:hAnsi="Arial" w:cs="Arial"/>
          <w:b/>
          <w:sz w:val="20"/>
          <w:szCs w:val="20"/>
          <w:lang w:eastAsia="es-ES"/>
        </w:rPr>
        <w:t xml:space="preserve">º Sesión Ordinaria. </w:t>
      </w:r>
      <w:r>
        <w:rPr>
          <w:rFonts w:ascii="Arial" w:hAnsi="Arial" w:cs="Arial"/>
          <w:b/>
          <w:sz w:val="20"/>
          <w:szCs w:val="20"/>
          <w:lang w:eastAsia="es-ES"/>
        </w:rPr>
        <w:t>Jueves</w:t>
      </w:r>
      <w:r w:rsidRPr="00D42BA6">
        <w:rPr>
          <w:rFonts w:ascii="Arial" w:hAnsi="Arial" w:cs="Arial"/>
          <w:b/>
          <w:sz w:val="20"/>
          <w:szCs w:val="20"/>
          <w:lang w:eastAsia="es-ES"/>
        </w:rPr>
        <w:t xml:space="preserve"> </w:t>
      </w:r>
      <w:r>
        <w:rPr>
          <w:rFonts w:ascii="Arial" w:hAnsi="Arial" w:cs="Arial"/>
          <w:b/>
          <w:sz w:val="20"/>
          <w:szCs w:val="20"/>
          <w:lang w:eastAsia="es-ES"/>
        </w:rPr>
        <w:t>19</w:t>
      </w:r>
      <w:r w:rsidRPr="00D42BA6">
        <w:rPr>
          <w:rFonts w:ascii="Arial" w:hAnsi="Arial" w:cs="Arial"/>
          <w:b/>
          <w:sz w:val="20"/>
          <w:szCs w:val="20"/>
          <w:lang w:eastAsia="es-ES"/>
        </w:rPr>
        <w:t xml:space="preserve"> de </w:t>
      </w:r>
      <w:r>
        <w:rPr>
          <w:rFonts w:ascii="Arial" w:hAnsi="Arial" w:cs="Arial"/>
          <w:b/>
          <w:sz w:val="20"/>
          <w:szCs w:val="20"/>
          <w:lang w:eastAsia="es-ES"/>
        </w:rPr>
        <w:t>Abril</w:t>
      </w:r>
      <w:r w:rsidRPr="00D42BA6">
        <w:rPr>
          <w:rFonts w:ascii="Arial" w:hAnsi="Arial" w:cs="Arial"/>
          <w:b/>
          <w:sz w:val="20"/>
          <w:szCs w:val="20"/>
          <w:lang w:eastAsia="es-ES"/>
        </w:rPr>
        <w:t xml:space="preserve"> de 201</w:t>
      </w:r>
      <w:r>
        <w:rPr>
          <w:rFonts w:ascii="Arial" w:hAnsi="Arial" w:cs="Arial"/>
          <w:b/>
          <w:sz w:val="20"/>
          <w:szCs w:val="20"/>
          <w:lang w:eastAsia="es-ES"/>
        </w:rPr>
        <w:t>8</w:t>
      </w:r>
      <w:r w:rsidRPr="00D42BA6">
        <w:rPr>
          <w:rFonts w:ascii="Arial" w:hAnsi="Arial" w:cs="Arial"/>
          <w:b/>
          <w:sz w:val="20"/>
          <w:szCs w:val="20"/>
          <w:lang w:eastAsia="es-ES"/>
        </w:rPr>
        <w:t>.</w:t>
      </w:r>
    </w:p>
    <w:tbl>
      <w:tblPr>
        <w:tblW w:w="10632" w:type="dxa"/>
        <w:tblInd w:w="-13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166"/>
        <w:gridCol w:w="8466"/>
      </w:tblGrid>
      <w:tr w:rsidR="00E522B0" w:rsidRPr="004D5874" w:rsidTr="00A56D14">
        <w:tc>
          <w:tcPr>
            <w:tcW w:w="2166" w:type="dxa"/>
          </w:tcPr>
          <w:p w:rsidR="00E522B0" w:rsidRDefault="00E522B0" w:rsidP="0060793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bookmarkStart w:id="0" w:name="0.1_table01"/>
            <w:bookmarkEnd w:id="0"/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ASUNTO N° 109/18</w:t>
            </w:r>
          </w:p>
          <w:p w:rsidR="00A95FED" w:rsidRDefault="00A95FED" w:rsidP="0060793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A95FED" w:rsidRPr="00A95FED" w:rsidRDefault="00A95FED" w:rsidP="0060793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154/18, para su ratificación.</w:t>
            </w:r>
          </w:p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522B0" w:rsidRPr="004D5874" w:rsidTr="00A56D14">
        <w:tc>
          <w:tcPr>
            <w:tcW w:w="2166" w:type="dxa"/>
          </w:tcPr>
          <w:p w:rsidR="00E522B0" w:rsidRDefault="00E522B0" w:rsidP="00A95FE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874">
              <w:rPr>
                <w:rFonts w:ascii="Arial" w:hAnsi="Arial" w:cs="Arial"/>
                <w:sz w:val="20"/>
                <w:szCs w:val="20"/>
              </w:rPr>
              <w:t>ASUNTO N° 110/18</w:t>
            </w:r>
          </w:p>
          <w:p w:rsidR="00A95FED" w:rsidRDefault="00A95FED" w:rsidP="00A95FE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A95FED" w:rsidRPr="004D5874" w:rsidRDefault="00A95FED" w:rsidP="00A95FE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</w:tcPr>
          <w:p w:rsidR="00E522B0" w:rsidRPr="004D5874" w:rsidRDefault="00E522B0" w:rsidP="00A95FE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159/18, para su ratificación.</w:t>
            </w:r>
          </w:p>
          <w:p w:rsidR="00E522B0" w:rsidRPr="004D5874" w:rsidRDefault="00E522B0" w:rsidP="00A95FE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522B0" w:rsidRPr="004D5874" w:rsidTr="00A56D14">
        <w:tc>
          <w:tcPr>
            <w:tcW w:w="2166" w:type="dxa"/>
          </w:tcPr>
          <w:p w:rsidR="00A95FED" w:rsidRDefault="00E522B0" w:rsidP="00A95FE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</w:rPr>
              <w:t>ASUNTO N° 111/18</w:t>
            </w:r>
            <w:r w:rsidR="00A95F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E522B0" w:rsidRPr="004D5874" w:rsidRDefault="00E522B0" w:rsidP="00A95FE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</w:tcPr>
          <w:p w:rsidR="00E522B0" w:rsidRPr="004D5874" w:rsidRDefault="00E522B0" w:rsidP="00A95FE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162/18, para su ratificación.</w:t>
            </w:r>
          </w:p>
          <w:p w:rsidR="00E522B0" w:rsidRPr="004D5874" w:rsidRDefault="00E522B0" w:rsidP="00A95FE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522B0" w:rsidRPr="004D5874" w:rsidTr="00A56D14">
        <w:tc>
          <w:tcPr>
            <w:tcW w:w="2166" w:type="dxa"/>
          </w:tcPr>
          <w:p w:rsidR="00A95FED" w:rsidRDefault="00E522B0" w:rsidP="00A95FE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</w:rPr>
              <w:t>ASUNTO N° 112/18</w:t>
            </w:r>
            <w:r w:rsidR="00A95F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E522B0" w:rsidRPr="004D5874" w:rsidRDefault="00E522B0" w:rsidP="00A95FE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</w:tcPr>
          <w:p w:rsidR="00E522B0" w:rsidRPr="004D5874" w:rsidRDefault="00E522B0" w:rsidP="00A95FE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P.E.P. Nota N° 044/18 adjuntando Dto. Provincial N° 660/18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que ratifica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Convenio Mutuo de Asistencia F</w:t>
            </w: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inanciera registrado bajo el N° 18.223, suscripto entre el Fondo Fiduciario Federal de Infraestructura Regional y </w:t>
            </w:r>
            <w:smartTag w:uri="urn:schemas-microsoft-com:office:smarttags" w:element="PersonName">
              <w:smartTagPr>
                <w:attr w:name="ProductID" w:val="la Provincia"/>
              </w:smartTagPr>
              <w:r w:rsidRPr="004D5874">
                <w:rPr>
                  <w:rFonts w:ascii="Arial" w:hAnsi="Arial" w:cs="Arial"/>
                  <w:sz w:val="20"/>
                  <w:szCs w:val="20"/>
                  <w:lang w:eastAsia="ar-SA"/>
                </w:rPr>
                <w:t>la Provincia</w:t>
              </w:r>
            </w:smartTag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Tierra del Fuego.</w:t>
            </w:r>
          </w:p>
          <w:p w:rsidR="00E522B0" w:rsidRPr="004D5874" w:rsidRDefault="00E522B0" w:rsidP="00A95FE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522B0" w:rsidRPr="004D5874" w:rsidTr="00A56D14">
        <w:tc>
          <w:tcPr>
            <w:tcW w:w="2166" w:type="dxa"/>
          </w:tcPr>
          <w:p w:rsidR="00A95FED" w:rsidRDefault="00E522B0" w:rsidP="00A95FE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ASUNTO N° 113/18</w:t>
            </w:r>
            <w:r w:rsidR="00A95F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E522B0" w:rsidRPr="004D5874" w:rsidRDefault="00E522B0" w:rsidP="0060793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P.E.P. Nota N° 045/18 adjuntando Dto. Provincial N° 672/18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que ratifica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Convenio M</w:t>
            </w: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arco de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C</w:t>
            </w: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olaboración registrado bajo el N° 18.225 y su convenio específico N° 18.226, suscripto entre </w:t>
            </w:r>
            <w:smartTag w:uri="urn:schemas-microsoft-com:office:smarttags" w:element="PersonName">
              <w:smartTagPr>
                <w:attr w:name="ProductID" w:val="la Secretaría General"/>
              </w:smartTagPr>
              <w:r w:rsidRPr="004D5874">
                <w:rPr>
                  <w:rFonts w:ascii="Arial" w:hAnsi="Arial" w:cs="Arial"/>
                  <w:sz w:val="20"/>
                  <w:szCs w:val="20"/>
                  <w:lang w:eastAsia="ar-SA"/>
                </w:rPr>
                <w:t>la Secretaría General</w:t>
              </w:r>
            </w:smartTag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</w:t>
            </w:r>
            <w:smartTag w:uri="urn:schemas-microsoft-com:office:smarttags" w:element="PersonName">
              <w:smartTagPr>
                <w:attr w:name="ProductID" w:val="la Presidencia"/>
              </w:smartTagPr>
              <w:r w:rsidRPr="004D5874">
                <w:rPr>
                  <w:rFonts w:ascii="Arial" w:hAnsi="Arial" w:cs="Arial"/>
                  <w:sz w:val="20"/>
                  <w:szCs w:val="20"/>
                  <w:lang w:eastAsia="ar-SA"/>
                </w:rPr>
                <w:t>la Presidencia</w:t>
              </w:r>
            </w:smartTag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</w:t>
            </w:r>
            <w:smartTag w:uri="urn:schemas-microsoft-com:office:smarttags" w:element="PersonName">
              <w:smartTagPr>
                <w:attr w:name="ProductID" w:val="la Nación"/>
              </w:smartTagPr>
              <w:r w:rsidRPr="004D5874">
                <w:rPr>
                  <w:rFonts w:ascii="Arial" w:hAnsi="Arial" w:cs="Arial"/>
                  <w:sz w:val="20"/>
                  <w:szCs w:val="20"/>
                  <w:lang w:eastAsia="ar-SA"/>
                </w:rPr>
                <w:t>la Nación</w:t>
              </w:r>
            </w:smartTag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y </w:t>
            </w:r>
            <w:smartTag w:uri="urn:schemas-microsoft-com:office:smarttags" w:element="PersonName">
              <w:smartTagPr>
                <w:attr w:name="ProductID" w:val="la Provincia"/>
              </w:smartTagPr>
              <w:r w:rsidRPr="004D5874">
                <w:rPr>
                  <w:rFonts w:ascii="Arial" w:hAnsi="Arial" w:cs="Arial"/>
                  <w:sz w:val="20"/>
                  <w:szCs w:val="20"/>
                  <w:lang w:eastAsia="ar-SA"/>
                </w:rPr>
                <w:t>la Provincia</w:t>
              </w:r>
            </w:smartTag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Tierra del Fuego.</w:t>
            </w:r>
          </w:p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522B0" w:rsidRPr="004D5874" w:rsidTr="00A56D14">
        <w:tc>
          <w:tcPr>
            <w:tcW w:w="2166" w:type="dxa"/>
          </w:tcPr>
          <w:p w:rsidR="00E522B0" w:rsidRDefault="00E522B0" w:rsidP="0060793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ASUNTO N° 114/18</w:t>
            </w:r>
          </w:p>
          <w:p w:rsidR="00A95FED" w:rsidRPr="00A95FED" w:rsidRDefault="00A95FED" w:rsidP="0060793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1</w:t>
            </w:r>
          </w:p>
        </w:tc>
        <w:tc>
          <w:tcPr>
            <w:tcW w:w="8466" w:type="dxa"/>
          </w:tcPr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 – P.J. </w:t>
            </w:r>
            <w:proofErr w:type="spellStart"/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. de Ley designando con el nombre de “Puerto Rivero” - Ex Puerto Argent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in</w:t>
            </w: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o, a la ciudad cabecera del Departamento Islas Malvinas y del Atlántico Sur – Modificando </w:t>
            </w:r>
            <w:smartTag w:uri="urn:schemas-microsoft-com:office:smarttags" w:element="PersonName">
              <w:smartTagPr>
                <w:attr w:name="ProductID" w:val="la Ley Provincial"/>
              </w:smartTagPr>
              <w:r w:rsidRPr="004D5874">
                <w:rPr>
                  <w:rFonts w:ascii="Arial" w:hAnsi="Arial" w:cs="Arial"/>
                  <w:sz w:val="20"/>
                  <w:szCs w:val="20"/>
                  <w:lang w:eastAsia="ar-SA"/>
                </w:rPr>
                <w:t>la Ley Provincial</w:t>
              </w:r>
            </w:smartTag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N° 1186 (División Política de </w:t>
            </w:r>
            <w:smartTag w:uri="urn:schemas-microsoft-com:office:smarttags" w:element="PersonName">
              <w:smartTagPr>
                <w:attr w:name="ProductID" w:val="la Provincia"/>
              </w:smartTagPr>
              <w:r w:rsidRPr="004D5874">
                <w:rPr>
                  <w:rFonts w:ascii="Arial" w:hAnsi="Arial" w:cs="Arial"/>
                  <w:sz w:val="20"/>
                  <w:szCs w:val="20"/>
                  <w:lang w:eastAsia="ar-SA"/>
                </w:rPr>
                <w:t>la Provincia</w:t>
              </w:r>
            </w:smartTag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Tierra del Fuego en cinco (5) Departamentos).</w:t>
            </w:r>
          </w:p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522B0" w:rsidRPr="004D5874" w:rsidTr="00A56D14">
        <w:tc>
          <w:tcPr>
            <w:tcW w:w="2166" w:type="dxa"/>
          </w:tcPr>
          <w:p w:rsidR="00E522B0" w:rsidRDefault="00E522B0" w:rsidP="0060793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ASUNTO N° 115/18</w:t>
            </w:r>
          </w:p>
          <w:p w:rsidR="00A95FED" w:rsidRPr="00A95FED" w:rsidRDefault="00A95FED" w:rsidP="0060793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1</w:t>
            </w:r>
          </w:p>
        </w:tc>
        <w:tc>
          <w:tcPr>
            <w:tcW w:w="8466" w:type="dxa"/>
          </w:tcPr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 – P.J. </w:t>
            </w:r>
            <w:proofErr w:type="spellStart"/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. de Ley declarando la necesidad de la reforma parcial de </w:t>
            </w:r>
            <w:smartTag w:uri="urn:schemas-microsoft-com:office:smarttags" w:element="PersonName">
              <w:smartTagPr>
                <w:attr w:name="ProductID" w:val="la Constitución"/>
              </w:smartTagPr>
              <w:r w:rsidRPr="004D5874">
                <w:rPr>
                  <w:rFonts w:ascii="Arial" w:hAnsi="Arial" w:cs="Arial"/>
                  <w:sz w:val="20"/>
                  <w:szCs w:val="20"/>
                  <w:lang w:eastAsia="ar-SA"/>
                </w:rPr>
                <w:t>la Constitución</w:t>
              </w:r>
            </w:smartTag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</w:t>
            </w:r>
            <w:smartTag w:uri="urn:schemas-microsoft-com:office:smarttags" w:element="PersonName">
              <w:smartTagPr>
                <w:attr w:name="ProductID" w:val="la Provincia"/>
              </w:smartTagPr>
              <w:r w:rsidRPr="004D5874">
                <w:rPr>
                  <w:rFonts w:ascii="Arial" w:hAnsi="Arial" w:cs="Arial"/>
                  <w:sz w:val="20"/>
                  <w:szCs w:val="20"/>
                  <w:lang w:eastAsia="ar-SA"/>
                </w:rPr>
                <w:t>la Provincia</w:t>
              </w:r>
            </w:smartTag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Tierra del Fuego.</w:t>
            </w:r>
          </w:p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522B0" w:rsidRPr="004D5874" w:rsidTr="00A56D14">
        <w:tc>
          <w:tcPr>
            <w:tcW w:w="2166" w:type="dxa"/>
          </w:tcPr>
          <w:p w:rsidR="00E522B0" w:rsidRPr="004D5874" w:rsidRDefault="00E522B0" w:rsidP="0060793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ASUNTO N° 116/18</w:t>
            </w:r>
            <w:r w:rsidR="00A95F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Com. 1</w:t>
            </w:r>
          </w:p>
        </w:tc>
        <w:tc>
          <w:tcPr>
            <w:tcW w:w="8466" w:type="dxa"/>
          </w:tcPr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 – P.J. </w:t>
            </w:r>
            <w:proofErr w:type="spellStart"/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. de Resol. solicitando a los señores Senadores y Diputados Nacionales por </w:t>
            </w:r>
            <w:smartTag w:uri="urn:schemas-microsoft-com:office:smarttags" w:element="PersonName">
              <w:smartTagPr>
                <w:attr w:name="ProductID" w:val="la Provincia"/>
              </w:smartTagPr>
              <w:r w:rsidRPr="004D5874">
                <w:rPr>
                  <w:rFonts w:ascii="Arial" w:hAnsi="Arial" w:cs="Arial"/>
                  <w:sz w:val="20"/>
                  <w:szCs w:val="20"/>
                  <w:lang w:eastAsia="ar-SA"/>
                </w:rPr>
                <w:t>la Provincia</w:t>
              </w:r>
            </w:smartTag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Tierra del Fuego, impulsen un </w:t>
            </w:r>
            <w:proofErr w:type="spellStart"/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. de ley con el objeto de modificar el art. 2 de </w:t>
            </w:r>
            <w:smartTag w:uri="urn:schemas-microsoft-com:office:smarttags" w:element="PersonName">
              <w:smartTagPr>
                <w:attr w:name="ProductID" w:val="la Ley Nacional"/>
              </w:smartTagPr>
              <w:r w:rsidRPr="004D5874">
                <w:rPr>
                  <w:rFonts w:ascii="Arial" w:hAnsi="Arial" w:cs="Arial"/>
                  <w:sz w:val="20"/>
                  <w:szCs w:val="20"/>
                  <w:lang w:eastAsia="ar-SA"/>
                </w:rPr>
                <w:t>la Ley Nacional</w:t>
              </w:r>
            </w:smartTag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N° 23.775 de Provincialización del Territorio Nacional de </w:t>
            </w:r>
            <w:smartTag w:uri="urn:schemas-microsoft-com:office:smarttags" w:element="PersonName">
              <w:smartTagPr>
                <w:attr w:name="ProductID" w:val="la Tierra"/>
              </w:smartTagPr>
              <w:r w:rsidRPr="004D5874">
                <w:rPr>
                  <w:rFonts w:ascii="Arial" w:hAnsi="Arial" w:cs="Arial"/>
                  <w:sz w:val="20"/>
                  <w:szCs w:val="20"/>
                  <w:lang w:eastAsia="ar-SA"/>
                </w:rPr>
                <w:t>la Tierra</w:t>
              </w:r>
            </w:smartTag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del Fuego.</w:t>
            </w:r>
          </w:p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522B0" w:rsidRPr="004D5874" w:rsidTr="00A56D14">
        <w:tc>
          <w:tcPr>
            <w:tcW w:w="2166" w:type="dxa"/>
          </w:tcPr>
          <w:p w:rsidR="00E522B0" w:rsidRPr="004D5874" w:rsidRDefault="00E522B0" w:rsidP="0060793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ASUNTO N° 118/18</w:t>
            </w:r>
            <w:r w:rsidR="00A95F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Com. 1</w:t>
            </w:r>
          </w:p>
        </w:tc>
        <w:tc>
          <w:tcPr>
            <w:tcW w:w="8466" w:type="dxa"/>
          </w:tcPr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P.E.P. Mensaje Nº 06/1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8 adjuntando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>. de Ley modificando</w:t>
            </w: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smartTag w:uri="urn:schemas-microsoft-com:office:smarttags" w:element="PersonName">
              <w:smartTagPr>
                <w:attr w:name="ProductID" w:val="la Ley Provincial"/>
              </w:smartTagPr>
              <w:r w:rsidRPr="004D5874">
                <w:rPr>
                  <w:rFonts w:ascii="Arial" w:hAnsi="Arial" w:cs="Arial"/>
                  <w:sz w:val="20"/>
                  <w:szCs w:val="20"/>
                  <w:lang w:eastAsia="ar-SA"/>
                </w:rPr>
                <w:t xml:space="preserve">la Ley </w:t>
              </w:r>
              <w:r>
                <w:rPr>
                  <w:rFonts w:ascii="Arial" w:hAnsi="Arial" w:cs="Arial"/>
                  <w:sz w:val="20"/>
                  <w:szCs w:val="20"/>
                  <w:lang w:eastAsia="ar-SA"/>
                </w:rPr>
                <w:t>Provincial</w:t>
              </w:r>
            </w:smartTag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583 “Ejercicio de </w:t>
            </w:r>
            <w:smartTag w:uri="urn:schemas-microsoft-com:office:smarttags" w:element="PersonName">
              <w:smartTagPr>
                <w:attr w:name="ProductID" w:val="la Profesión Médico"/>
              </w:smartTagPr>
              <w:r w:rsidRPr="004D5874">
                <w:rPr>
                  <w:rFonts w:ascii="Arial" w:hAnsi="Arial" w:cs="Arial"/>
                  <w:sz w:val="20"/>
                  <w:szCs w:val="20"/>
                  <w:lang w:eastAsia="ar-SA"/>
                </w:rPr>
                <w:t>la Profesión Médico</w:t>
              </w:r>
            </w:smartTag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Veterinaria”.</w:t>
            </w:r>
          </w:p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522B0" w:rsidRPr="004D5874" w:rsidTr="00A56D14">
        <w:tc>
          <w:tcPr>
            <w:tcW w:w="2166" w:type="dxa"/>
          </w:tcPr>
          <w:p w:rsidR="00A95FED" w:rsidRDefault="00E522B0" w:rsidP="00A95FE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ASUNTO N° 119/18</w:t>
            </w:r>
            <w:r w:rsidR="00A95F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E522B0" w:rsidRPr="004D5874" w:rsidRDefault="00E522B0" w:rsidP="0060793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188/18, para su ratificación.</w:t>
            </w:r>
          </w:p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522B0" w:rsidRPr="004D5874" w:rsidTr="00A56D14">
        <w:tc>
          <w:tcPr>
            <w:tcW w:w="2166" w:type="dxa"/>
          </w:tcPr>
          <w:p w:rsidR="00A95FED" w:rsidRDefault="00E522B0" w:rsidP="00A95FE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ASUNTO N° 120/18</w:t>
            </w:r>
            <w:r w:rsidR="00A95F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E522B0" w:rsidRPr="004D5874" w:rsidRDefault="00E522B0" w:rsidP="0060793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189/18, para su ratificación.</w:t>
            </w:r>
          </w:p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522B0" w:rsidRPr="004D5874" w:rsidTr="00A56D14">
        <w:tc>
          <w:tcPr>
            <w:tcW w:w="2166" w:type="dxa"/>
          </w:tcPr>
          <w:p w:rsidR="00A95FED" w:rsidRDefault="00E522B0" w:rsidP="00A95FE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ASUNTO N° 121/18</w:t>
            </w:r>
            <w:r w:rsidR="00A95F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E522B0" w:rsidRPr="004D5874" w:rsidRDefault="00E522B0" w:rsidP="0060793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Nota Nº 49/18 adjuntando Dto. </w:t>
            </w:r>
            <w:proofErr w:type="spellStart"/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Pcial</w:t>
            </w:r>
            <w:proofErr w:type="spellEnd"/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Nº 787/18, por el cual se ratifica el Convenio Marco de Cooperación Mutua para el Desarrollo e Integración de Políticas Productivas, registrado bajo el Nº 18.241, suscripto entre </w:t>
            </w:r>
            <w:smartTag w:uri="urn:schemas-microsoft-com:office:smarttags" w:element="PersonName">
              <w:smartTagPr>
                <w:attr w:name="ProductID" w:val="la Provincia"/>
              </w:smartTagPr>
              <w:r w:rsidRPr="004D5874">
                <w:rPr>
                  <w:rFonts w:ascii="Arial" w:hAnsi="Arial" w:cs="Arial"/>
                  <w:sz w:val="20"/>
                  <w:szCs w:val="20"/>
                  <w:lang w:eastAsia="ar-SA"/>
                </w:rPr>
                <w:t>la Provincia</w:t>
              </w:r>
            </w:smartTag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Salta y </w:t>
            </w:r>
            <w:smartTag w:uri="urn:schemas-microsoft-com:office:smarttags" w:element="PersonName">
              <w:smartTagPr>
                <w:attr w:name="ProductID" w:val="la Provincia"/>
              </w:smartTagPr>
              <w:r w:rsidRPr="004D5874">
                <w:rPr>
                  <w:rFonts w:ascii="Arial" w:hAnsi="Arial" w:cs="Arial"/>
                  <w:sz w:val="20"/>
                  <w:szCs w:val="20"/>
                  <w:lang w:eastAsia="ar-SA"/>
                </w:rPr>
                <w:t>la Provincia</w:t>
              </w:r>
            </w:smartTag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Tierra del Fuego.</w:t>
            </w:r>
          </w:p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522B0" w:rsidRPr="004D5874" w:rsidTr="00A56D14">
        <w:tc>
          <w:tcPr>
            <w:tcW w:w="2166" w:type="dxa"/>
          </w:tcPr>
          <w:p w:rsidR="00A95FED" w:rsidRDefault="00E522B0" w:rsidP="00A95FE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ASUNTO N° 122/18</w:t>
            </w:r>
            <w:r w:rsidR="00A95F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E522B0" w:rsidRPr="004D5874" w:rsidRDefault="00E522B0" w:rsidP="0060793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237/18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para su ratificación.</w:t>
            </w:r>
          </w:p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522B0" w:rsidRPr="004D5874" w:rsidTr="00A56D14">
        <w:tc>
          <w:tcPr>
            <w:tcW w:w="2166" w:type="dxa"/>
          </w:tcPr>
          <w:p w:rsidR="00A95FED" w:rsidRDefault="00E522B0" w:rsidP="00A95FE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ASUNTO N° 123/18</w:t>
            </w:r>
            <w:r w:rsidR="00A95F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E522B0" w:rsidRPr="004D5874" w:rsidRDefault="00E522B0" w:rsidP="0060793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251/18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para su ratificación.</w:t>
            </w:r>
          </w:p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522B0" w:rsidRPr="004D5874" w:rsidTr="00A56D14">
        <w:tc>
          <w:tcPr>
            <w:tcW w:w="2166" w:type="dxa"/>
          </w:tcPr>
          <w:p w:rsidR="00A95FED" w:rsidRDefault="00E522B0" w:rsidP="00A95FE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ASUNTO N° 124/18</w:t>
            </w:r>
            <w:r w:rsidR="00A95F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E522B0" w:rsidRPr="004D5874" w:rsidRDefault="00E522B0" w:rsidP="0060793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E522B0" w:rsidRDefault="00E522B0" w:rsidP="004D587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– CAMBIEMOS </w:t>
            </w:r>
            <w:proofErr w:type="spellStart"/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. de Resol. solicitando al P.E.P. evalúe la factibilidad de constituirse en organizador del Festival Nacional de Esculturas en Nieve, que se realizan durante el mes de agosto de cada año.</w:t>
            </w:r>
          </w:p>
          <w:p w:rsidR="00E522B0" w:rsidRPr="004D5874" w:rsidRDefault="00E522B0" w:rsidP="004D587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522B0" w:rsidRPr="004D5874" w:rsidTr="00A56D14">
        <w:tc>
          <w:tcPr>
            <w:tcW w:w="2166" w:type="dxa"/>
          </w:tcPr>
          <w:p w:rsidR="00E522B0" w:rsidRDefault="00E522B0" w:rsidP="0060793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ASUNTO N° 125/18</w:t>
            </w:r>
          </w:p>
          <w:p w:rsidR="00A95FED" w:rsidRPr="00A95FED" w:rsidRDefault="00A95FED" w:rsidP="0060793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6</w:t>
            </w:r>
          </w:p>
        </w:tc>
        <w:tc>
          <w:tcPr>
            <w:tcW w:w="8466" w:type="dxa"/>
          </w:tcPr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PODER JUDICIAL </w:t>
            </w:r>
            <w:r w:rsidR="003B1A6C">
              <w:rPr>
                <w:rFonts w:ascii="Arial" w:hAnsi="Arial" w:cs="Arial"/>
                <w:sz w:val="20"/>
                <w:szCs w:val="20"/>
                <w:lang w:eastAsia="ar-SA"/>
              </w:rPr>
              <w:t>Oficio</w:t>
            </w: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N° 227/18 </w:t>
            </w:r>
            <w:proofErr w:type="spellStart"/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. de Ley modificando el Código Procesal Penal (Ley Provincial N° 1</w:t>
            </w:r>
            <w:bookmarkStart w:id="1" w:name="_GoBack"/>
            <w:bookmarkEnd w:id="1"/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68 y sus modificatorias).</w:t>
            </w:r>
          </w:p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522B0" w:rsidRPr="004D5874" w:rsidTr="00A56D14">
        <w:tc>
          <w:tcPr>
            <w:tcW w:w="2166" w:type="dxa"/>
          </w:tcPr>
          <w:p w:rsidR="00A95FED" w:rsidRDefault="00E522B0" w:rsidP="00A95FE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ASUNTO N° 126/18</w:t>
            </w:r>
            <w:r w:rsidR="00A95F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E522B0" w:rsidRPr="004D5874" w:rsidRDefault="00E522B0" w:rsidP="0060793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286/18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para su ratificación.</w:t>
            </w:r>
          </w:p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522B0" w:rsidRPr="004D5874" w:rsidTr="00A56D14">
        <w:tc>
          <w:tcPr>
            <w:tcW w:w="2166" w:type="dxa"/>
          </w:tcPr>
          <w:p w:rsidR="00A95FED" w:rsidRDefault="00E522B0" w:rsidP="00A95FE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ASUNTO N° 127/18</w:t>
            </w:r>
            <w:r w:rsidR="00A95F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E522B0" w:rsidRPr="004D5874" w:rsidRDefault="00E522B0" w:rsidP="0060793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287/18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para su ratificación.</w:t>
            </w:r>
          </w:p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522B0" w:rsidRPr="004D5874" w:rsidTr="00A56D14">
        <w:tc>
          <w:tcPr>
            <w:tcW w:w="2166" w:type="dxa"/>
          </w:tcPr>
          <w:p w:rsidR="00A95FED" w:rsidRDefault="00E522B0" w:rsidP="00A95FE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ASUNTO N° 128/18</w:t>
            </w:r>
            <w:r w:rsidR="00A95F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E522B0" w:rsidRPr="004D5874" w:rsidRDefault="00E522B0" w:rsidP="0060793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302/18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para su ratificación.</w:t>
            </w:r>
          </w:p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522B0" w:rsidRPr="004D5874" w:rsidTr="00A56D14">
        <w:tc>
          <w:tcPr>
            <w:tcW w:w="2166" w:type="dxa"/>
          </w:tcPr>
          <w:p w:rsidR="00A95FED" w:rsidRDefault="00E522B0" w:rsidP="00A95FE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ASUNTO N° 129/18</w:t>
            </w:r>
            <w:r w:rsidR="00A95F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E522B0" w:rsidRPr="004D5874" w:rsidRDefault="00E522B0" w:rsidP="0060793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PRESIDENCIA Resolución de Presidencia N° 303/18, fijando </w:t>
            </w:r>
            <w:smartTag w:uri="urn:schemas-microsoft-com:office:smarttags" w:element="PersonName">
              <w:smartTagPr>
                <w:attr w:name="ProductID" w:val="la Sesión Ordinaria"/>
              </w:smartTagPr>
              <w:r w:rsidRPr="004D5874">
                <w:rPr>
                  <w:rFonts w:ascii="Arial" w:hAnsi="Arial" w:cs="Arial"/>
                  <w:sz w:val="20"/>
                  <w:szCs w:val="20"/>
                  <w:lang w:eastAsia="ar-SA"/>
                </w:rPr>
                <w:t>la Sesión Ordinaria</w:t>
              </w:r>
            </w:smartTag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para el día 19 de abril del corriente año. </w:t>
            </w:r>
          </w:p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522B0" w:rsidRPr="004D5874" w:rsidTr="00A56D14">
        <w:tc>
          <w:tcPr>
            <w:tcW w:w="2166" w:type="dxa"/>
          </w:tcPr>
          <w:p w:rsidR="00A95FED" w:rsidRDefault="00E522B0" w:rsidP="00A95FE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ASUNTO N° 130/18</w:t>
            </w:r>
            <w:r w:rsidR="00A95F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E522B0" w:rsidRPr="004D5874" w:rsidRDefault="00E522B0" w:rsidP="0060793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305/18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para su ratificación.</w:t>
            </w:r>
          </w:p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522B0" w:rsidRPr="004D5874" w:rsidTr="00A56D14">
        <w:tc>
          <w:tcPr>
            <w:tcW w:w="2166" w:type="dxa"/>
          </w:tcPr>
          <w:p w:rsidR="00A95FED" w:rsidRDefault="00E522B0" w:rsidP="00A95FE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ASUNTO N° 131/18</w:t>
            </w:r>
            <w:r w:rsidR="00A95F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E522B0" w:rsidRPr="004D5874" w:rsidRDefault="00E522B0" w:rsidP="0060793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P.E.P. Nota N° 054/18 adjuntando Dto. Provincial N° 930/18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, por el cual se ratifica el Convenio E</w:t>
            </w: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specífico registrado bajo el N° 18.14</w:t>
            </w:r>
            <w:r w:rsidR="00772C48">
              <w:rPr>
                <w:rFonts w:ascii="Arial" w:hAnsi="Arial" w:cs="Arial"/>
                <w:sz w:val="20"/>
                <w:szCs w:val="20"/>
                <w:lang w:eastAsia="ar-SA"/>
              </w:rPr>
              <w:t>8</w:t>
            </w: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, ref. al proyecto – obra menor: muelles para pescadores artesanales – Ushuaia y Almanza, suscripto entre </w:t>
            </w:r>
            <w:smartTag w:uri="urn:schemas-microsoft-com:office:smarttags" w:element="PersonName">
              <w:smartTagPr>
                <w:attr w:name="ProductID" w:val="la Provincia"/>
              </w:smartTagPr>
              <w:r w:rsidRPr="004D5874">
                <w:rPr>
                  <w:rFonts w:ascii="Arial" w:hAnsi="Arial" w:cs="Arial"/>
                  <w:sz w:val="20"/>
                  <w:szCs w:val="20"/>
                  <w:lang w:eastAsia="ar-SA"/>
                </w:rPr>
                <w:t>la Provincia</w:t>
              </w:r>
            </w:smartTag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y </w:t>
            </w:r>
            <w:smartTag w:uri="urn:schemas-microsoft-com:office:smarttags" w:element="PersonName">
              <w:smartTagPr>
                <w:attr w:name="ProductID" w:val="la Unidad"/>
              </w:smartTagPr>
              <w:r w:rsidRPr="004D5874">
                <w:rPr>
                  <w:rFonts w:ascii="Arial" w:hAnsi="Arial" w:cs="Arial"/>
                  <w:sz w:val="20"/>
                  <w:szCs w:val="20"/>
                  <w:lang w:eastAsia="ar-SA"/>
                </w:rPr>
                <w:t>la Unidad</w:t>
              </w:r>
            </w:smartTag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para el Cambio Rural del Ministerio de Agroindustria de </w:t>
            </w:r>
            <w:smartTag w:uri="urn:schemas-microsoft-com:office:smarttags" w:element="PersonName">
              <w:smartTagPr>
                <w:attr w:name="ProductID" w:val="la Nación."/>
              </w:smartTagPr>
              <w:r w:rsidRPr="004D5874">
                <w:rPr>
                  <w:rFonts w:ascii="Arial" w:hAnsi="Arial" w:cs="Arial"/>
                  <w:sz w:val="20"/>
                  <w:szCs w:val="20"/>
                  <w:lang w:eastAsia="ar-SA"/>
                </w:rPr>
                <w:t>la Nación.</w:t>
              </w:r>
            </w:smartTag>
          </w:p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522B0" w:rsidRPr="004D5874" w:rsidTr="00A56D14">
        <w:tc>
          <w:tcPr>
            <w:tcW w:w="2166" w:type="dxa"/>
          </w:tcPr>
          <w:p w:rsidR="00A95FED" w:rsidRDefault="00E522B0" w:rsidP="00A95FE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ASUNTO N° 132/18</w:t>
            </w:r>
            <w:r w:rsidR="00A95F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E522B0" w:rsidRPr="004D5874" w:rsidRDefault="00E522B0" w:rsidP="0060793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 – P.J. </w:t>
            </w:r>
            <w:proofErr w:type="spellStart"/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. de Resol. declarando de Interés Provincial el “Primer Curso de Actualización en Rehabilitación Respiratoria”.</w:t>
            </w:r>
          </w:p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522B0" w:rsidRPr="004D5874" w:rsidTr="00A56D14">
        <w:tc>
          <w:tcPr>
            <w:tcW w:w="2166" w:type="dxa"/>
          </w:tcPr>
          <w:p w:rsidR="00A95FED" w:rsidRDefault="00E522B0" w:rsidP="00A95FE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ASUNTO N° 13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3</w:t>
            </w: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/18</w:t>
            </w:r>
            <w:r w:rsidR="00A95F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E522B0" w:rsidRPr="004D5874" w:rsidRDefault="00E522B0" w:rsidP="002F676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E522B0" w:rsidRDefault="00E522B0" w:rsidP="002F6763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DICTAMEN DE COMISIONES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1 y 4 EN MAYORIA S/As. N° 044/18 (BLOQUE F.P.V.-P.J.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de Ley modificando </w:t>
            </w:r>
            <w:smartTag w:uri="urn:schemas-microsoft-com:office:smarttags" w:element="PersonName">
              <w:smartTagPr>
                <w:attr w:name="ProductID" w:val="la Ley"/>
              </w:smartTagPr>
              <w:smartTag w:uri="urn:schemas-microsoft-com:office:smarttags" w:element="PersonName">
                <w:smartTagPr>
                  <w:attr w:name="ProductID" w:val="la Ley Provincial"/>
                </w:smartTagPr>
                <w:r>
                  <w:rPr>
                    <w:rFonts w:ascii="Arial" w:hAnsi="Arial" w:cs="Arial"/>
                    <w:sz w:val="20"/>
                    <w:szCs w:val="20"/>
                    <w:lang w:eastAsia="ar-SA"/>
                  </w:rPr>
                  <w:t>la Ley</w:t>
                </w:r>
              </w:smartTag>
              <w:r>
                <w:rPr>
                  <w:rFonts w:ascii="Arial" w:hAnsi="Arial" w:cs="Arial"/>
                  <w:sz w:val="20"/>
                  <w:szCs w:val="20"/>
                  <w:lang w:eastAsia="ar-SA"/>
                </w:rPr>
                <w:t xml:space="preserve"> Provincial</w:t>
              </w:r>
            </w:smartTag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768), aconsejando su sanción.</w:t>
            </w:r>
          </w:p>
          <w:p w:rsidR="00E522B0" w:rsidRPr="004D5874" w:rsidRDefault="00E522B0" w:rsidP="002F6763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522B0" w:rsidRPr="004D5874" w:rsidTr="00A56D14">
        <w:tc>
          <w:tcPr>
            <w:tcW w:w="2166" w:type="dxa"/>
          </w:tcPr>
          <w:p w:rsidR="00E522B0" w:rsidRDefault="00E522B0" w:rsidP="002F676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ASUNTO N° 13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4</w:t>
            </w: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/18</w:t>
            </w:r>
          </w:p>
          <w:p w:rsidR="00A95FED" w:rsidRDefault="00A95FED" w:rsidP="002F67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En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Conj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. As. N° 135/18</w:t>
            </w:r>
          </w:p>
          <w:p w:rsidR="00A95FED" w:rsidRDefault="00A95FED" w:rsidP="00A95FE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A95FED" w:rsidRPr="00A95FED" w:rsidRDefault="00A95FED" w:rsidP="002F67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E522B0" w:rsidRDefault="00E522B0" w:rsidP="002F6763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F.P.V.-P.J.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de Resol. declarando de interés provincial el encuentro “Velas Latinoamericanas </w:t>
            </w:r>
            <w:smartTag w:uri="urn:schemas-microsoft-com:office:smarttags" w:element="metricconverter">
              <w:smartTagPr>
                <w:attr w:name="ProductID" w:val="2018”"/>
              </w:smartTagPr>
              <w:r>
                <w:rPr>
                  <w:rFonts w:ascii="Arial" w:hAnsi="Arial" w:cs="Arial"/>
                  <w:sz w:val="20"/>
                  <w:szCs w:val="20"/>
                  <w:lang w:eastAsia="ar-SA"/>
                </w:rPr>
                <w:t>2018”</w:t>
              </w:r>
            </w:smartTag>
            <w:r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  <w:p w:rsidR="00E522B0" w:rsidRDefault="00E522B0" w:rsidP="002F6763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E522B0" w:rsidRPr="004D5874" w:rsidTr="00A56D14">
        <w:tc>
          <w:tcPr>
            <w:tcW w:w="2166" w:type="dxa"/>
          </w:tcPr>
          <w:p w:rsidR="00E522B0" w:rsidRDefault="00E522B0" w:rsidP="002F676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ASUNTO N° 13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5</w:t>
            </w: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/18</w:t>
            </w:r>
          </w:p>
          <w:p w:rsidR="00A95FED" w:rsidRDefault="00A95FED" w:rsidP="00A95FE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En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Conj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. As. N° 134/18</w:t>
            </w:r>
          </w:p>
          <w:p w:rsidR="00A95FED" w:rsidRDefault="00A95FED" w:rsidP="00A95FE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A95FED" w:rsidRPr="004D5874" w:rsidRDefault="00A95FED" w:rsidP="002F676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E522B0" w:rsidRDefault="00E522B0" w:rsidP="007412BA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U.C.R.-CAMBIEMOS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de Resol. declarando de interés provincial a la etapa Argentina del evento denominado “Velas Latinoamericanas </w:t>
            </w:r>
            <w:smartTag w:uri="urn:schemas-microsoft-com:office:smarttags" w:element="metricconverter">
              <w:smartTagPr>
                <w:attr w:name="ProductID" w:val="2018”"/>
              </w:smartTagPr>
              <w:r>
                <w:rPr>
                  <w:rFonts w:ascii="Arial" w:hAnsi="Arial" w:cs="Arial"/>
                  <w:sz w:val="20"/>
                  <w:szCs w:val="20"/>
                  <w:lang w:eastAsia="ar-SA"/>
                </w:rPr>
                <w:t>2018”</w:t>
              </w:r>
            </w:smartTag>
            <w:r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  <w:p w:rsidR="00E522B0" w:rsidRDefault="00E522B0" w:rsidP="002F6763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522B0" w:rsidRPr="004D5874" w:rsidTr="00A56D14">
        <w:tc>
          <w:tcPr>
            <w:tcW w:w="2166" w:type="dxa"/>
          </w:tcPr>
          <w:p w:rsidR="00E522B0" w:rsidRDefault="00E522B0" w:rsidP="002F676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ASUNTO N° 13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6</w:t>
            </w: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/18</w:t>
            </w:r>
          </w:p>
          <w:p w:rsidR="00A95FED" w:rsidRDefault="00A95FED" w:rsidP="002F67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5 y 1</w:t>
            </w:r>
          </w:p>
          <w:p w:rsidR="00A95FED" w:rsidRPr="00A95FED" w:rsidRDefault="00A95FED" w:rsidP="002F67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E522B0" w:rsidRDefault="00E522B0" w:rsidP="008F09C9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U.C.R.-CAMBIEMOS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>. de Ley de Suelo.</w:t>
            </w:r>
          </w:p>
          <w:p w:rsidR="00E522B0" w:rsidRDefault="00E522B0" w:rsidP="008F09C9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522B0" w:rsidRPr="004D5874" w:rsidTr="00A56D14">
        <w:tc>
          <w:tcPr>
            <w:tcW w:w="2166" w:type="dxa"/>
          </w:tcPr>
          <w:p w:rsidR="00A95FED" w:rsidRDefault="00E522B0" w:rsidP="00A95FE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ASUNTO N° 13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7</w:t>
            </w: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/18</w:t>
            </w:r>
            <w:r w:rsidR="00A95F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E522B0" w:rsidRPr="004D5874" w:rsidRDefault="00E522B0" w:rsidP="002F676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E522B0" w:rsidRDefault="00E522B0" w:rsidP="008F09C9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U.C.R.-CAMBIEMOS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</w:t>
            </w:r>
            <w:r w:rsidR="005D4C7C">
              <w:rPr>
                <w:rFonts w:ascii="Arial" w:hAnsi="Arial" w:cs="Arial"/>
                <w:sz w:val="20"/>
                <w:szCs w:val="20"/>
                <w:lang w:eastAsia="ar-SA"/>
              </w:rPr>
              <w:t xml:space="preserve">de Resol. declarando de interés </w:t>
            </w:r>
            <w:r w:rsidR="00403756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provincial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el “4° Parlamento Federal Juvenil INADI”.</w:t>
            </w:r>
          </w:p>
          <w:p w:rsidR="00E522B0" w:rsidRDefault="00E522B0" w:rsidP="002F6763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522B0" w:rsidRPr="004D5874" w:rsidTr="00A56D14">
        <w:tc>
          <w:tcPr>
            <w:tcW w:w="2166" w:type="dxa"/>
          </w:tcPr>
          <w:p w:rsidR="00E522B0" w:rsidRDefault="00E522B0" w:rsidP="002F676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ASUNTO N° 13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8</w:t>
            </w: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/18</w:t>
            </w:r>
          </w:p>
          <w:p w:rsidR="00A95FED" w:rsidRPr="00A95FED" w:rsidRDefault="00A95FED" w:rsidP="002F67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5</w:t>
            </w:r>
          </w:p>
        </w:tc>
        <w:tc>
          <w:tcPr>
            <w:tcW w:w="8466" w:type="dxa"/>
          </w:tcPr>
          <w:p w:rsidR="00E522B0" w:rsidRPr="009F563D" w:rsidRDefault="00E522B0" w:rsidP="002F6763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563D">
              <w:rPr>
                <w:rFonts w:ascii="Arial" w:hAnsi="Arial" w:cs="Arial"/>
                <w:sz w:val="20"/>
                <w:szCs w:val="20"/>
              </w:rPr>
              <w:t xml:space="preserve">BLOQUE U.C.R.-CAMBIEMOS </w:t>
            </w:r>
            <w:proofErr w:type="spellStart"/>
            <w:r w:rsidRPr="009F563D">
              <w:rPr>
                <w:rFonts w:ascii="Arial" w:hAnsi="Arial" w:cs="Arial"/>
                <w:sz w:val="20"/>
                <w:szCs w:val="20"/>
              </w:rPr>
              <w:t>Proy</w:t>
            </w:r>
            <w:proofErr w:type="spellEnd"/>
            <w:r w:rsidRPr="009F563D">
              <w:rPr>
                <w:rFonts w:ascii="Arial" w:hAnsi="Arial" w:cs="Arial"/>
                <w:sz w:val="20"/>
                <w:szCs w:val="20"/>
              </w:rPr>
              <w:t xml:space="preserve">. de Ley modificando </w:t>
            </w:r>
            <w:smartTag w:uri="urn:schemas-microsoft-com:office:smarttags" w:element="PersonName">
              <w:smartTagPr>
                <w:attr w:name="ProductID" w:val="la Ley Provincial"/>
              </w:smartTagPr>
              <w:r w:rsidRPr="009F563D">
                <w:rPr>
                  <w:rFonts w:ascii="Arial" w:hAnsi="Arial" w:cs="Arial"/>
                  <w:sz w:val="20"/>
                  <w:szCs w:val="20"/>
                </w:rPr>
                <w:t>la Ley Provincial</w:t>
              </w:r>
            </w:smartTag>
            <w:r w:rsidRPr="009F563D">
              <w:rPr>
                <w:rFonts w:ascii="Arial" w:hAnsi="Arial" w:cs="Arial"/>
                <w:sz w:val="20"/>
                <w:szCs w:val="20"/>
              </w:rPr>
              <w:t xml:space="preserve"> 389 (Régimen Único de Pensiones Especiales - R.U.P.E.).</w:t>
            </w:r>
          </w:p>
          <w:p w:rsidR="00E522B0" w:rsidRDefault="00E522B0" w:rsidP="002F6763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522B0" w:rsidRPr="004D5874" w:rsidTr="00A56D14">
        <w:tc>
          <w:tcPr>
            <w:tcW w:w="2166" w:type="dxa"/>
          </w:tcPr>
          <w:p w:rsidR="00A95FED" w:rsidRDefault="00E522B0" w:rsidP="00A95FE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ASUNTO N° 13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9</w:t>
            </w: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/18</w:t>
            </w:r>
            <w:r w:rsidR="00A95F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E522B0" w:rsidRPr="004D5874" w:rsidRDefault="00E522B0" w:rsidP="002F676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E522B0" w:rsidRDefault="00E522B0" w:rsidP="002F6763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U.C.R.-CAMBIEMOS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de Resol. declarando el año 2018 como “Año del Centenario de </w:t>
            </w:r>
            <w:smartTag w:uri="urn:schemas-microsoft-com:office:smarttags" w:element="PersonName">
              <w:smartTagPr>
                <w:attr w:name="ProductID" w:val="la Sesión Especial"/>
              </w:smartTagPr>
              <w:smartTag w:uri="urn:schemas-microsoft-com:office:smarttags" w:element="PersonName">
                <w:smartTagPr>
                  <w:attr w:name="ProductID" w:val="la Sesión Especial"/>
                </w:smartTagPr>
                <w:r>
                  <w:rPr>
                    <w:rFonts w:ascii="Arial" w:hAnsi="Arial" w:cs="Arial"/>
                    <w:sz w:val="20"/>
                    <w:szCs w:val="20"/>
                    <w:lang w:eastAsia="ar-SA"/>
                  </w:rPr>
                  <w:t>la Reforma</w:t>
                </w:r>
              </w:smartTag>
              <w:r>
                <w:rPr>
                  <w:rFonts w:ascii="Arial" w:hAnsi="Arial" w:cs="Arial"/>
                  <w:sz w:val="20"/>
                  <w:szCs w:val="20"/>
                  <w:lang w:eastAsia="ar-SA"/>
                </w:rPr>
                <w:t xml:space="preserve"> Universitaria</w:t>
              </w:r>
            </w:smartTag>
            <w:r>
              <w:rPr>
                <w:rFonts w:ascii="Arial" w:hAnsi="Arial" w:cs="Arial"/>
                <w:sz w:val="20"/>
                <w:szCs w:val="20"/>
                <w:lang w:eastAsia="ar-SA"/>
              </w:rPr>
              <w:t>”.</w:t>
            </w:r>
          </w:p>
          <w:p w:rsidR="00E522B0" w:rsidRDefault="00E522B0" w:rsidP="002F6763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36AFB" w:rsidRDefault="00A36AFB" w:rsidP="002F6763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36AFB" w:rsidRDefault="00A36AFB" w:rsidP="002F6763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522B0" w:rsidRPr="004D5874" w:rsidTr="00A56D14">
        <w:tc>
          <w:tcPr>
            <w:tcW w:w="2166" w:type="dxa"/>
          </w:tcPr>
          <w:p w:rsidR="00A95FED" w:rsidRDefault="00E522B0" w:rsidP="00A95FE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ASUNTO N° 140</w:t>
            </w: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/18</w:t>
            </w:r>
            <w:r w:rsidR="00A95F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E522B0" w:rsidRPr="004D5874" w:rsidRDefault="00E522B0" w:rsidP="00CC6BE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E522B0" w:rsidRDefault="002977A1" w:rsidP="002F6763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Nota N° 058/18 adjuntando Dto.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Pcial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>. N° 972/18, por medio del cual se veta parcialmente el Proyecto de Ley que modifica la Ley Provincial 952 (Fondo Provincial de Museos).</w:t>
            </w:r>
          </w:p>
          <w:p w:rsidR="005A0C17" w:rsidRDefault="005A0C17" w:rsidP="002F6763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5A0C17" w:rsidRPr="004D5874" w:rsidTr="00A56D14">
        <w:tc>
          <w:tcPr>
            <w:tcW w:w="2166" w:type="dxa"/>
          </w:tcPr>
          <w:p w:rsidR="005A0C17" w:rsidRDefault="005A0C17" w:rsidP="00A95FE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N° 141/18</w:t>
            </w:r>
          </w:p>
          <w:p w:rsidR="006F77EF" w:rsidRPr="006F77EF" w:rsidRDefault="006F77EF" w:rsidP="00A95FE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6F77EF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1 y 5</w:t>
            </w:r>
          </w:p>
        </w:tc>
        <w:tc>
          <w:tcPr>
            <w:tcW w:w="8466" w:type="dxa"/>
          </w:tcPr>
          <w:p w:rsidR="005A0C17" w:rsidRDefault="005A0C17" w:rsidP="002F6763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– CAMBIEMOS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>. de Ley modificando la Ley Provincial N° 561 (Régimen de Jubilación y Pensiones para el personal de los tres poderes del Estado Provincial ).</w:t>
            </w:r>
          </w:p>
          <w:p w:rsidR="005A0C17" w:rsidRDefault="005A0C17" w:rsidP="002F6763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5A0C17" w:rsidRPr="004D5874" w:rsidTr="00A56D14">
        <w:tc>
          <w:tcPr>
            <w:tcW w:w="2166" w:type="dxa"/>
          </w:tcPr>
          <w:p w:rsidR="005A0C17" w:rsidRDefault="005A0C17" w:rsidP="00A95FE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N° 142/18</w:t>
            </w:r>
          </w:p>
          <w:p w:rsidR="00466AA4" w:rsidRPr="00466AA4" w:rsidRDefault="00466AA4" w:rsidP="00A95FE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6A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</w:tc>
        <w:tc>
          <w:tcPr>
            <w:tcW w:w="8466" w:type="dxa"/>
          </w:tcPr>
          <w:p w:rsidR="005A0C17" w:rsidRDefault="005A0C17" w:rsidP="002F6763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– CAMBIEMOS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>. de Resol. creando la Comisión Especial para el análisis del proyecto de ley de Suelo, en el ámbito de la Legislatura Provincial.</w:t>
            </w:r>
          </w:p>
          <w:p w:rsidR="005A0C17" w:rsidRDefault="005A0C17" w:rsidP="002F6763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5A0C17" w:rsidRPr="004D5874" w:rsidTr="00A56D14">
        <w:tc>
          <w:tcPr>
            <w:tcW w:w="2166" w:type="dxa"/>
          </w:tcPr>
          <w:p w:rsidR="005A0C17" w:rsidRDefault="005A0C17" w:rsidP="00A95FE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N° 143/18</w:t>
            </w:r>
          </w:p>
          <w:p w:rsidR="00466AA4" w:rsidRPr="00466AA4" w:rsidRDefault="00466AA4" w:rsidP="00A95FE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6A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</w:tc>
        <w:tc>
          <w:tcPr>
            <w:tcW w:w="8466" w:type="dxa"/>
          </w:tcPr>
          <w:p w:rsidR="005A0C17" w:rsidRDefault="005A0C17" w:rsidP="002F6763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– CAMBIEMOS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de Resol. solicitando al P.E.P. informe sobre la situación actual de las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Hosterias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Petrel, Cabo San Pablo 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Yehuin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  <w:p w:rsidR="005A0C17" w:rsidRDefault="005A0C17" w:rsidP="002F6763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5A0C17" w:rsidRPr="004D5874" w:rsidTr="00A56D14">
        <w:tc>
          <w:tcPr>
            <w:tcW w:w="2166" w:type="dxa"/>
          </w:tcPr>
          <w:p w:rsidR="005A0C17" w:rsidRDefault="005A0C17" w:rsidP="00A95FE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N° 144/18</w:t>
            </w:r>
          </w:p>
          <w:p w:rsidR="00466AA4" w:rsidRPr="00466AA4" w:rsidRDefault="00466AA4" w:rsidP="00A95FE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6A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</w:tc>
        <w:tc>
          <w:tcPr>
            <w:tcW w:w="8466" w:type="dxa"/>
          </w:tcPr>
          <w:p w:rsidR="005A0C17" w:rsidRDefault="00A852A0" w:rsidP="002F6763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 – CAMBIEMOS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>. de Resol. solicitando al P.E.P. informe sobre detalle de tierras fiscales comprendidas bajo el Régimen establecido por la Ley Provincial N° 313 y sus modificatorias y otros ítems.</w:t>
            </w:r>
          </w:p>
          <w:p w:rsidR="00A852A0" w:rsidRDefault="00A852A0" w:rsidP="002F6763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5A0C17" w:rsidRPr="004D5874" w:rsidTr="00A56D14">
        <w:tc>
          <w:tcPr>
            <w:tcW w:w="2166" w:type="dxa"/>
          </w:tcPr>
          <w:p w:rsidR="005A0C17" w:rsidRDefault="00A852A0" w:rsidP="00A95FE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N° 145/18</w:t>
            </w:r>
          </w:p>
          <w:p w:rsidR="00466AA4" w:rsidRPr="00466AA4" w:rsidRDefault="00466AA4" w:rsidP="00A95FE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6A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</w:tc>
        <w:tc>
          <w:tcPr>
            <w:tcW w:w="8466" w:type="dxa"/>
          </w:tcPr>
          <w:p w:rsidR="00A852A0" w:rsidRDefault="00A852A0" w:rsidP="002F6763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– CAMBIEMOS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de Resol. solicitando al P.E.P. informe sobre situación de la concesión del Complejo de Aguas Termales del Río Valdés, en especial el estado de litigio entablado por la Empresa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Roanmat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S.R.L.</w:t>
            </w:r>
          </w:p>
          <w:p w:rsidR="005A0C17" w:rsidRDefault="00A852A0" w:rsidP="002F6763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5A0C17" w:rsidRPr="004D5874" w:rsidTr="00A56D14">
        <w:tc>
          <w:tcPr>
            <w:tcW w:w="2166" w:type="dxa"/>
          </w:tcPr>
          <w:p w:rsidR="005A0C17" w:rsidRDefault="00A852A0" w:rsidP="00A95FE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N° 146/18</w:t>
            </w:r>
          </w:p>
          <w:p w:rsidR="00466AA4" w:rsidRPr="00466AA4" w:rsidRDefault="00466AA4" w:rsidP="00A95FE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6A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466AA4" w:rsidRDefault="00466AA4" w:rsidP="00A95FE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5A0C17" w:rsidRDefault="00A852A0" w:rsidP="002F6763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>. de Resol..</w:t>
            </w:r>
            <w:r w:rsidR="00466AA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solicitando a la Empresa Aerolí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neas Argentinas modificar los horarios de vuelos regulares programados a partir del mes de julio con destino desde y hacia la ciudad de Rio Grande, que se realizarán en horario nocturno, afectando el normal desarrollo de sus habitantes y otros ítems.</w:t>
            </w:r>
          </w:p>
          <w:p w:rsidR="00A852A0" w:rsidRDefault="00A852A0" w:rsidP="002F6763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5A0C17" w:rsidRPr="004D5874" w:rsidTr="00A56D14">
        <w:tc>
          <w:tcPr>
            <w:tcW w:w="2166" w:type="dxa"/>
          </w:tcPr>
          <w:p w:rsidR="005A0C17" w:rsidRDefault="00A852A0" w:rsidP="00A95FE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N° 147/18</w:t>
            </w:r>
          </w:p>
          <w:p w:rsidR="00466AA4" w:rsidRDefault="00466AA4" w:rsidP="00A95FE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6A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</w:tc>
        <w:tc>
          <w:tcPr>
            <w:tcW w:w="8466" w:type="dxa"/>
          </w:tcPr>
          <w:p w:rsidR="005A0C17" w:rsidRDefault="00A852A0" w:rsidP="002F6763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 – P.J.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>. de Resol. solicitando al Ministro de Educación la presentación de un informe sobre implementación del art. 4 de la Ley Provincial N° 1018 y otros ítems.</w:t>
            </w:r>
          </w:p>
          <w:p w:rsidR="00A852A0" w:rsidRDefault="00A852A0" w:rsidP="002F6763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5A0C17" w:rsidRPr="004D5874" w:rsidTr="00A56D14">
        <w:tc>
          <w:tcPr>
            <w:tcW w:w="2166" w:type="dxa"/>
          </w:tcPr>
          <w:p w:rsidR="005A0C17" w:rsidRDefault="00895FDE" w:rsidP="00A95FE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N° 148/18</w:t>
            </w:r>
          </w:p>
          <w:p w:rsidR="00466AA4" w:rsidRPr="00466AA4" w:rsidRDefault="00466AA4" w:rsidP="00A95FE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6A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</w:tc>
        <w:tc>
          <w:tcPr>
            <w:tcW w:w="8466" w:type="dxa"/>
          </w:tcPr>
          <w:p w:rsidR="005A0C17" w:rsidRDefault="00895FDE" w:rsidP="002F6763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 – P.J.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de Resol. solicitando a la Presidencia de la Dirección Provincial de Obras y Servicios Sanitarios un informe sobre el estado del agua producida y abastecida en la ciudad de Ushuaia y la Comuna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Tolhuin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  <w:p w:rsidR="00895FDE" w:rsidRDefault="00895FDE" w:rsidP="002F6763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5A0C17" w:rsidRPr="004D5874" w:rsidTr="00A56D14">
        <w:tc>
          <w:tcPr>
            <w:tcW w:w="2166" w:type="dxa"/>
          </w:tcPr>
          <w:p w:rsidR="005A0C17" w:rsidRDefault="00895FDE" w:rsidP="00A95FE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N° 149/18</w:t>
            </w:r>
          </w:p>
          <w:p w:rsidR="00466AA4" w:rsidRDefault="00466AA4" w:rsidP="00A95FE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66A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</w:tc>
        <w:tc>
          <w:tcPr>
            <w:tcW w:w="8466" w:type="dxa"/>
          </w:tcPr>
          <w:p w:rsidR="005A0C17" w:rsidRDefault="00895FDE" w:rsidP="002F6763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 – P.J.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>. de Resol. declarando de Interés Provincial la “Cabalgata del Correo Histórico a Caballo”.</w:t>
            </w:r>
          </w:p>
          <w:p w:rsidR="00895FDE" w:rsidRDefault="00895FDE" w:rsidP="002F6763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5A0C17" w:rsidRPr="004D5874" w:rsidTr="00A56D14">
        <w:tc>
          <w:tcPr>
            <w:tcW w:w="2166" w:type="dxa"/>
          </w:tcPr>
          <w:p w:rsidR="005A0C17" w:rsidRDefault="00895FDE" w:rsidP="00A95FE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N° 150/18</w:t>
            </w:r>
          </w:p>
          <w:p w:rsidR="00466AA4" w:rsidRPr="00466AA4" w:rsidRDefault="00466AA4" w:rsidP="00A95FE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6A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1</w:t>
            </w:r>
          </w:p>
        </w:tc>
        <w:tc>
          <w:tcPr>
            <w:tcW w:w="8466" w:type="dxa"/>
          </w:tcPr>
          <w:p w:rsidR="00895FDE" w:rsidRDefault="00895FDE" w:rsidP="002F6763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 – P.J.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>. de Ley creando, en el ámbito de la Provincia, la figura del Defensor del Pueblo.</w:t>
            </w:r>
          </w:p>
          <w:p w:rsidR="005A0C17" w:rsidRDefault="00895FDE" w:rsidP="002F6763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5A0C17" w:rsidRPr="004D5874" w:rsidTr="00A56D14">
        <w:tc>
          <w:tcPr>
            <w:tcW w:w="2166" w:type="dxa"/>
          </w:tcPr>
          <w:p w:rsidR="005A0C17" w:rsidRDefault="00895FDE" w:rsidP="00A95FE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N° 151/18</w:t>
            </w:r>
          </w:p>
          <w:p w:rsidR="00466AA4" w:rsidRPr="00466AA4" w:rsidRDefault="00466AA4" w:rsidP="00A95FE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6A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1</w:t>
            </w:r>
          </w:p>
        </w:tc>
        <w:tc>
          <w:tcPr>
            <w:tcW w:w="8466" w:type="dxa"/>
          </w:tcPr>
          <w:p w:rsidR="005A0C17" w:rsidRDefault="00895FDE" w:rsidP="002F6763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 – P.J.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>. de Ley modificando la Ley Provincial N° 911 (Régimen de Licencia Prenatal por Maternidad, Paternidad, Nacimiento, Lactancia y Adopción para Agentes del Estado Provincial).</w:t>
            </w:r>
          </w:p>
          <w:p w:rsidR="00895FDE" w:rsidRDefault="00895FDE" w:rsidP="002F6763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5A0C17" w:rsidRPr="004D5874" w:rsidTr="00A56D14">
        <w:tc>
          <w:tcPr>
            <w:tcW w:w="2166" w:type="dxa"/>
          </w:tcPr>
          <w:p w:rsidR="005A0C17" w:rsidRDefault="00895FDE" w:rsidP="00A95FE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N° 152/18</w:t>
            </w:r>
          </w:p>
          <w:p w:rsidR="00466AA4" w:rsidRPr="00466AA4" w:rsidRDefault="00466AA4" w:rsidP="00A95FE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6A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</w:tc>
        <w:tc>
          <w:tcPr>
            <w:tcW w:w="8466" w:type="dxa"/>
          </w:tcPr>
          <w:p w:rsidR="005A0C17" w:rsidRDefault="00895FDE" w:rsidP="002F6763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de Resol. declarando de Interés Provincial la trayectoria deportiva del ajedrecista Federico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Andres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Torres.</w:t>
            </w:r>
          </w:p>
          <w:p w:rsidR="00895FDE" w:rsidRDefault="00895FDE" w:rsidP="002F6763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5A0C17" w:rsidRPr="004D5874" w:rsidTr="00A56D14">
        <w:tc>
          <w:tcPr>
            <w:tcW w:w="2166" w:type="dxa"/>
          </w:tcPr>
          <w:p w:rsidR="005A0C17" w:rsidRDefault="00895FDE" w:rsidP="00A95FE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N° 153/18</w:t>
            </w:r>
          </w:p>
          <w:p w:rsidR="00466AA4" w:rsidRPr="00466AA4" w:rsidRDefault="00466AA4" w:rsidP="00A95FE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6A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</w:tc>
        <w:tc>
          <w:tcPr>
            <w:tcW w:w="8466" w:type="dxa"/>
          </w:tcPr>
          <w:p w:rsidR="005A0C17" w:rsidRDefault="00895FDE" w:rsidP="002F6763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>. de Resol. solicitando al P.E.P. informe sobre Programa Desarrollo Costero Canal Beagle aprobado por Ley Provincial N° 1142 y otros ítems.</w:t>
            </w:r>
          </w:p>
          <w:p w:rsidR="00EC232A" w:rsidRDefault="00EC232A" w:rsidP="002F6763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5A0C17" w:rsidRPr="004D5874" w:rsidTr="00A56D14">
        <w:tc>
          <w:tcPr>
            <w:tcW w:w="2166" w:type="dxa"/>
          </w:tcPr>
          <w:p w:rsidR="005A0C17" w:rsidRDefault="00EC232A" w:rsidP="00A95FE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N° 154/18</w:t>
            </w:r>
          </w:p>
          <w:p w:rsidR="00466AA4" w:rsidRPr="00466AA4" w:rsidRDefault="00466AA4" w:rsidP="00A95FE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66AA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</w:tc>
        <w:tc>
          <w:tcPr>
            <w:tcW w:w="8466" w:type="dxa"/>
          </w:tcPr>
          <w:p w:rsidR="005A0C17" w:rsidRDefault="00EC232A" w:rsidP="002F6763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DICTAMEN DE COMISIONES N° 1 Y 2 EN MAYORIA S/As. N° 043/18 (P.E.P. Mensaje N° 04/18 adjuntando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>. de Ley sobre Fondo de Garantía para el Desarrollo Fueguino (FO.GA.DEF), aconsejando su sanción.</w:t>
            </w:r>
          </w:p>
          <w:p w:rsidR="00EC232A" w:rsidRDefault="00EC232A" w:rsidP="002F6763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E522B0" w:rsidRDefault="00E522B0" w:rsidP="000335EB">
      <w:pPr>
        <w:pStyle w:val="Prrafodelista"/>
        <w:ind w:left="0"/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</w:p>
    <w:p w:rsidR="00E522B0" w:rsidRDefault="00E522B0" w:rsidP="000335EB">
      <w:pPr>
        <w:pStyle w:val="Prrafodelista"/>
        <w:ind w:left="0"/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  <w:r w:rsidRPr="00D42BA6">
        <w:rPr>
          <w:rFonts w:ascii="Arial" w:hAnsi="Arial" w:cs="Arial"/>
          <w:b/>
          <w:bCs/>
          <w:sz w:val="20"/>
          <w:szCs w:val="20"/>
          <w:lang w:eastAsia="es-ES"/>
        </w:rPr>
        <w:lastRenderedPageBreak/>
        <w:t>COMUNICACIONES OFICIALES</w:t>
      </w:r>
    </w:p>
    <w:p w:rsidR="00E522B0" w:rsidRPr="00D42BA6" w:rsidRDefault="00E522B0" w:rsidP="000335EB">
      <w:pPr>
        <w:pStyle w:val="Prrafodelista"/>
        <w:ind w:left="0"/>
        <w:jc w:val="center"/>
        <w:rPr>
          <w:rFonts w:ascii="Arial" w:hAnsi="Arial" w:cs="Arial"/>
          <w:sz w:val="20"/>
          <w:szCs w:val="20"/>
          <w:lang w:eastAsia="es-ES"/>
        </w:rPr>
      </w:pPr>
    </w:p>
    <w:tbl>
      <w:tblPr>
        <w:tblW w:w="10632" w:type="dxa"/>
        <w:tblInd w:w="-13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166"/>
        <w:gridCol w:w="8466"/>
      </w:tblGrid>
      <w:tr w:rsidR="00E522B0" w:rsidRPr="004D5874" w:rsidTr="009C29AF">
        <w:tc>
          <w:tcPr>
            <w:tcW w:w="2166" w:type="dxa"/>
          </w:tcPr>
          <w:p w:rsidR="00E522B0" w:rsidRDefault="00E522B0" w:rsidP="0060793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bookmarkStart w:id="2" w:name="0.1_table02"/>
            <w:bookmarkEnd w:id="2"/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C. Of. Nº 035/18</w:t>
            </w:r>
          </w:p>
          <w:p w:rsidR="00197C86" w:rsidRPr="00197C86" w:rsidRDefault="00197C86" w:rsidP="0060793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66" w:type="dxa"/>
          </w:tcPr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CAJA DE PREVISIÓN SOCIAL. Nota Nº 078/18 adjuntando las planillas correspondientes a los periodos octubre y noviembre 2017, dando cumplimiento a lo establecido por </w:t>
            </w:r>
            <w:smartTag w:uri="urn:schemas-microsoft-com:office:smarttags" w:element="PersonName">
              <w:smartTagPr>
                <w:attr w:name="ProductID" w:val="la Sesión Especial"/>
              </w:smartTagPr>
              <w:r w:rsidRPr="004D5874">
                <w:rPr>
                  <w:rFonts w:ascii="Arial" w:hAnsi="Arial" w:cs="Arial"/>
                  <w:sz w:val="20"/>
                  <w:szCs w:val="20"/>
                  <w:lang w:eastAsia="ar-SA"/>
                </w:rPr>
                <w:t>la Ley Provincial</w:t>
              </w:r>
            </w:smartTag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Nº 694 – Régimen Federal de Responsabilidad Fiscal.</w:t>
            </w:r>
          </w:p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522B0" w:rsidRPr="004D5874" w:rsidTr="009C29AF">
        <w:tc>
          <w:tcPr>
            <w:tcW w:w="2166" w:type="dxa"/>
          </w:tcPr>
          <w:p w:rsidR="00E522B0" w:rsidRDefault="00E522B0" w:rsidP="0060793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C. OF. N° 036/18</w:t>
            </w:r>
          </w:p>
          <w:p w:rsidR="00197C86" w:rsidRPr="004D5874" w:rsidRDefault="00197C86" w:rsidP="0060793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66" w:type="dxa"/>
          </w:tcPr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DIRECCION PROVINCIAL DE OBRAS Y SERVICIOS SANITARIOS Nota N° 702/18 adjuntando planillas correspondientes a los períodos entre Octubre y Diciembre 2017 dando cumplimiento al Art. 29 de </w:t>
            </w:r>
            <w:smartTag w:uri="urn:schemas-microsoft-com:office:smarttags" w:element="PersonName">
              <w:smartTagPr>
                <w:attr w:name="ProductID" w:val="la Sesión Especial"/>
              </w:smartTagPr>
              <w:r w:rsidRPr="004D5874">
                <w:rPr>
                  <w:rFonts w:ascii="Arial" w:hAnsi="Arial" w:cs="Arial"/>
                  <w:sz w:val="20"/>
                  <w:szCs w:val="20"/>
                  <w:lang w:eastAsia="ar-SA"/>
                </w:rPr>
                <w:t>la Ley Provincial</w:t>
              </w:r>
            </w:smartTag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N° 1132.</w:t>
            </w:r>
          </w:p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522B0" w:rsidRPr="004D5874" w:rsidTr="009C29AF">
        <w:tc>
          <w:tcPr>
            <w:tcW w:w="2166" w:type="dxa"/>
          </w:tcPr>
          <w:p w:rsidR="00E522B0" w:rsidRDefault="00E522B0" w:rsidP="0060793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C. OF. N° 037/18</w:t>
            </w:r>
          </w:p>
          <w:p w:rsidR="00197C86" w:rsidRPr="004D5874" w:rsidRDefault="00197C86" w:rsidP="0060793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66" w:type="dxa"/>
          </w:tcPr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CAJA PREVISIONAL Y COMPENSADORA POLICIA PROVINCIAL Y EX TERRITORIO – PENITENCIARIO Nota N° 206/18 adjuntando las planillas de ejecución presupuestaria bajo el formato del esquema de ahorro inversión correspondiente al Mes de Enero 2018.</w:t>
            </w:r>
          </w:p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522B0" w:rsidRPr="004D5874" w:rsidTr="009C29AF">
        <w:tc>
          <w:tcPr>
            <w:tcW w:w="2166" w:type="dxa"/>
          </w:tcPr>
          <w:p w:rsidR="00E522B0" w:rsidRDefault="00E522B0" w:rsidP="0060793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C. OF. N° 038/18</w:t>
            </w:r>
          </w:p>
          <w:p w:rsidR="00197C86" w:rsidRDefault="00197C86" w:rsidP="0060793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  <w:p w:rsidR="00197C86" w:rsidRPr="004D5874" w:rsidRDefault="00197C86" w:rsidP="0060793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Nota N° 053/18 adjuntando Leyes Provinciales </w:t>
            </w:r>
            <w:proofErr w:type="spellStart"/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Nros</w:t>
            </w:r>
            <w:proofErr w:type="spellEnd"/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. 1211 y 1212.</w:t>
            </w:r>
          </w:p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522B0" w:rsidRPr="004D5874" w:rsidTr="009C29AF">
        <w:tc>
          <w:tcPr>
            <w:tcW w:w="2166" w:type="dxa"/>
          </w:tcPr>
          <w:p w:rsidR="00E522B0" w:rsidRDefault="00E522B0" w:rsidP="0060793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C. OF. N° 039/18</w:t>
            </w:r>
          </w:p>
          <w:p w:rsidR="00197C86" w:rsidRPr="004D5874" w:rsidRDefault="00197C86" w:rsidP="0060793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66" w:type="dxa"/>
          </w:tcPr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O.S.P.T.F. Nota N° 349/18 adjuntando planillas correspondientes a la información económica financiera del cuarto trimestre del ejercicio 2017, dando cumplimiento al art. 29 de </w:t>
            </w:r>
            <w:smartTag w:uri="urn:schemas-microsoft-com:office:smarttags" w:element="PersonName">
              <w:smartTagPr>
                <w:attr w:name="ProductID" w:val="la Sesión Especial"/>
              </w:smartTagPr>
              <w:r w:rsidRPr="004D5874">
                <w:rPr>
                  <w:rFonts w:ascii="Arial" w:hAnsi="Arial" w:cs="Arial"/>
                  <w:sz w:val="20"/>
                  <w:szCs w:val="20"/>
                  <w:lang w:eastAsia="ar-SA"/>
                </w:rPr>
                <w:t>la Ley Provincial</w:t>
              </w:r>
            </w:smartTag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N° 1132.</w:t>
            </w:r>
          </w:p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522B0" w:rsidRPr="004D5874" w:rsidTr="009C29AF">
        <w:tc>
          <w:tcPr>
            <w:tcW w:w="2166" w:type="dxa"/>
          </w:tcPr>
          <w:p w:rsidR="00E522B0" w:rsidRDefault="00E522B0" w:rsidP="0060793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C. OF. N° 040/18</w:t>
            </w:r>
          </w:p>
          <w:p w:rsidR="00197C86" w:rsidRDefault="00197C86" w:rsidP="0060793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  <w:p w:rsidR="00197C86" w:rsidRPr="004D5874" w:rsidRDefault="00197C86" w:rsidP="0060793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O.S.P.T.F. Nota N° 378/18 adjuntado Resoluciones de Presidencia N° 492 y 493/18.</w:t>
            </w:r>
          </w:p>
          <w:p w:rsidR="00E522B0" w:rsidRPr="004D5874" w:rsidRDefault="00E522B0" w:rsidP="0060793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522B0" w:rsidRPr="004D5874" w:rsidTr="009C29AF">
        <w:tc>
          <w:tcPr>
            <w:tcW w:w="2166" w:type="dxa"/>
          </w:tcPr>
          <w:p w:rsidR="00E522B0" w:rsidRDefault="00E522B0" w:rsidP="00197C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8041D">
              <w:rPr>
                <w:rFonts w:ascii="Arial" w:hAnsi="Arial" w:cs="Arial"/>
                <w:sz w:val="20"/>
                <w:szCs w:val="20"/>
                <w:lang w:eastAsia="ar-SA"/>
              </w:rPr>
              <w:t>C. OF. N° 04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  <w:r w:rsidRPr="0048041D">
              <w:rPr>
                <w:rFonts w:ascii="Arial" w:hAnsi="Arial" w:cs="Arial"/>
                <w:sz w:val="20"/>
                <w:szCs w:val="20"/>
                <w:lang w:eastAsia="ar-SA"/>
              </w:rPr>
              <w:t>/18</w:t>
            </w:r>
          </w:p>
          <w:p w:rsidR="00197C86" w:rsidRDefault="00197C86" w:rsidP="00197C8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  <w:p w:rsidR="00197C86" w:rsidRDefault="00197C86" w:rsidP="00197C86">
            <w:pPr>
              <w:spacing w:after="0"/>
              <w:jc w:val="center"/>
            </w:pPr>
          </w:p>
        </w:tc>
        <w:tc>
          <w:tcPr>
            <w:tcW w:w="8466" w:type="dxa"/>
          </w:tcPr>
          <w:p w:rsidR="00E522B0" w:rsidRPr="004D5874" w:rsidRDefault="00E522B0" w:rsidP="00197C86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Nota N° 056/18 </w:t>
            </w: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adjuntando Ley Provincial 121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3</w:t>
            </w:r>
            <w:r w:rsidRPr="004D5874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  <w:p w:rsidR="00E522B0" w:rsidRPr="004D5874" w:rsidRDefault="00E522B0" w:rsidP="00197C86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522B0" w:rsidRPr="004D5874" w:rsidTr="009C29AF">
        <w:tc>
          <w:tcPr>
            <w:tcW w:w="2166" w:type="dxa"/>
          </w:tcPr>
          <w:p w:rsidR="00197C86" w:rsidRDefault="00E522B0" w:rsidP="00197C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C. OF. N° 042</w:t>
            </w:r>
            <w:r w:rsidRPr="0048041D">
              <w:rPr>
                <w:rFonts w:ascii="Arial" w:hAnsi="Arial" w:cs="Arial"/>
                <w:sz w:val="20"/>
                <w:szCs w:val="20"/>
                <w:lang w:eastAsia="ar-SA"/>
              </w:rPr>
              <w:t>/18</w:t>
            </w:r>
          </w:p>
          <w:p w:rsidR="00E522B0" w:rsidRDefault="00197C86" w:rsidP="00197C86">
            <w:pPr>
              <w:spacing w:after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66" w:type="dxa"/>
          </w:tcPr>
          <w:p w:rsidR="00E522B0" w:rsidRPr="004D5874" w:rsidRDefault="00E522B0" w:rsidP="00197C86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CAMARA DE DIPUTADOS DE SAN JUAN. Nota adjuntando Declaración N° 01/18.</w:t>
            </w:r>
          </w:p>
        </w:tc>
      </w:tr>
    </w:tbl>
    <w:p w:rsidR="00E522B0" w:rsidRDefault="00E522B0" w:rsidP="006E56FF">
      <w:pPr>
        <w:pStyle w:val="Prrafodelista"/>
        <w:tabs>
          <w:tab w:val="left" w:pos="3105"/>
        </w:tabs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  <w:r w:rsidRPr="00D42BA6">
        <w:rPr>
          <w:rFonts w:ascii="Arial" w:hAnsi="Arial" w:cs="Arial"/>
          <w:b/>
          <w:bCs/>
          <w:sz w:val="20"/>
          <w:szCs w:val="20"/>
          <w:lang w:eastAsia="es-ES"/>
        </w:rPr>
        <w:t>ASUNTOS PARTICULARES</w:t>
      </w:r>
    </w:p>
    <w:tbl>
      <w:tblPr>
        <w:tblW w:w="10632" w:type="dxa"/>
        <w:tblInd w:w="-1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6"/>
        <w:gridCol w:w="8466"/>
      </w:tblGrid>
      <w:tr w:rsidR="00E522B0" w:rsidRPr="004D5874" w:rsidTr="009C29AF">
        <w:tc>
          <w:tcPr>
            <w:tcW w:w="2166" w:type="dxa"/>
          </w:tcPr>
          <w:p w:rsidR="00E522B0" w:rsidRDefault="00E522B0" w:rsidP="006079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0.1_table03"/>
            <w:bookmarkEnd w:id="3"/>
            <w:r w:rsidRPr="004D5874">
              <w:rPr>
                <w:rFonts w:ascii="Arial" w:hAnsi="Arial" w:cs="Arial"/>
                <w:sz w:val="20"/>
                <w:szCs w:val="20"/>
              </w:rPr>
              <w:t>ASUNTO Nº 008/18</w:t>
            </w:r>
          </w:p>
          <w:p w:rsidR="00197C86" w:rsidRPr="004D5874" w:rsidRDefault="00197C86" w:rsidP="006079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66" w:type="dxa"/>
          </w:tcPr>
          <w:p w:rsidR="00E522B0" w:rsidRPr="004D5874" w:rsidRDefault="00E522B0" w:rsidP="0060793B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5874">
              <w:rPr>
                <w:rFonts w:ascii="Arial" w:hAnsi="Arial" w:cs="Arial"/>
                <w:sz w:val="20"/>
                <w:szCs w:val="20"/>
              </w:rPr>
              <w:t xml:space="preserve">A.T.E. Nota Nº 155/18 adjuntando </w:t>
            </w:r>
            <w:proofErr w:type="spellStart"/>
            <w:r w:rsidRPr="004D5874">
              <w:rPr>
                <w:rFonts w:ascii="Arial" w:hAnsi="Arial" w:cs="Arial"/>
                <w:sz w:val="20"/>
                <w:szCs w:val="20"/>
              </w:rPr>
              <w:t>Proy</w:t>
            </w:r>
            <w:proofErr w:type="spellEnd"/>
            <w:r w:rsidRPr="004D5874">
              <w:rPr>
                <w:rFonts w:ascii="Arial" w:hAnsi="Arial" w:cs="Arial"/>
                <w:sz w:val="20"/>
                <w:szCs w:val="20"/>
              </w:rPr>
              <w:t xml:space="preserve">. de Ley modificando </w:t>
            </w:r>
            <w:smartTag w:uri="urn:schemas-microsoft-com:office:smarttags" w:element="PersonName">
              <w:smartTagPr>
                <w:attr w:name="ProductID" w:val="la Sesión Especial"/>
              </w:smartTagPr>
              <w:r w:rsidRPr="004D5874">
                <w:rPr>
                  <w:rFonts w:ascii="Arial" w:hAnsi="Arial" w:cs="Arial"/>
                  <w:sz w:val="20"/>
                  <w:szCs w:val="20"/>
                </w:rPr>
                <w:t xml:space="preserve">la Ley </w:t>
              </w:r>
              <w:proofErr w:type="spellStart"/>
              <w:r w:rsidRPr="004D5874">
                <w:rPr>
                  <w:rFonts w:ascii="Arial" w:hAnsi="Arial" w:cs="Arial"/>
                  <w:sz w:val="20"/>
                  <w:szCs w:val="20"/>
                </w:rPr>
                <w:t>Pcial</w:t>
              </w:r>
              <w:proofErr w:type="spellEnd"/>
              <w:r w:rsidRPr="004D5874">
                <w:rPr>
                  <w:rFonts w:ascii="Arial" w:hAnsi="Arial" w:cs="Arial"/>
                  <w:sz w:val="20"/>
                  <w:szCs w:val="20"/>
                </w:rPr>
                <w:t>.</w:t>
              </w:r>
            </w:smartTag>
            <w:r w:rsidRPr="004D5874">
              <w:rPr>
                <w:rFonts w:ascii="Arial" w:hAnsi="Arial" w:cs="Arial"/>
                <w:sz w:val="20"/>
                <w:szCs w:val="20"/>
              </w:rPr>
              <w:t xml:space="preserve"> 1210 – Jubilación Ordinaria.</w:t>
            </w:r>
          </w:p>
          <w:p w:rsidR="00E522B0" w:rsidRPr="004D5874" w:rsidRDefault="00E522B0" w:rsidP="0060793B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2B0" w:rsidRPr="004D5874" w:rsidTr="009C29AF">
        <w:tc>
          <w:tcPr>
            <w:tcW w:w="2166" w:type="dxa"/>
          </w:tcPr>
          <w:p w:rsidR="00E522B0" w:rsidRDefault="00E522B0" w:rsidP="006079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874">
              <w:rPr>
                <w:rFonts w:ascii="Arial" w:hAnsi="Arial" w:cs="Arial"/>
                <w:sz w:val="20"/>
                <w:szCs w:val="20"/>
              </w:rPr>
              <w:t>ASUNTO Nº 009/18</w:t>
            </w:r>
          </w:p>
          <w:p w:rsidR="00197C86" w:rsidRPr="004D5874" w:rsidRDefault="00197C86" w:rsidP="006079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66" w:type="dxa"/>
          </w:tcPr>
          <w:p w:rsidR="00E522B0" w:rsidRPr="004D5874" w:rsidRDefault="00E522B0" w:rsidP="0060793B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5874">
              <w:rPr>
                <w:rFonts w:ascii="Arial" w:hAnsi="Arial" w:cs="Arial"/>
                <w:sz w:val="20"/>
                <w:szCs w:val="20"/>
              </w:rPr>
              <w:t>SR. PABLO CAMBA. Nota solicitando información sobre la construcción del corredor del Canal Beagle.</w:t>
            </w:r>
          </w:p>
          <w:p w:rsidR="00E522B0" w:rsidRPr="004D5874" w:rsidRDefault="00E522B0" w:rsidP="0060793B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2B0" w:rsidRPr="004D5874" w:rsidTr="009C29AF">
        <w:tc>
          <w:tcPr>
            <w:tcW w:w="2166" w:type="dxa"/>
          </w:tcPr>
          <w:p w:rsidR="00E522B0" w:rsidRDefault="00E522B0" w:rsidP="006079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874">
              <w:rPr>
                <w:rFonts w:ascii="Arial" w:hAnsi="Arial" w:cs="Arial"/>
                <w:sz w:val="20"/>
                <w:szCs w:val="20"/>
              </w:rPr>
              <w:t>ASUNTO Nº 010/18</w:t>
            </w:r>
          </w:p>
          <w:p w:rsidR="00197C86" w:rsidRPr="004D5874" w:rsidRDefault="00197C86" w:rsidP="006079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66" w:type="dxa"/>
          </w:tcPr>
          <w:p w:rsidR="00E522B0" w:rsidRPr="004D5874" w:rsidRDefault="00E522B0" w:rsidP="0060793B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5874">
              <w:rPr>
                <w:rFonts w:ascii="Arial" w:hAnsi="Arial" w:cs="Arial"/>
                <w:sz w:val="20"/>
                <w:szCs w:val="20"/>
              </w:rPr>
              <w:t>SRA. NANCY FERNANDEZ. Nota solicitando información sobre la construcción del corredor del Canal Beagle.</w:t>
            </w:r>
          </w:p>
        </w:tc>
      </w:tr>
    </w:tbl>
    <w:p w:rsidR="00197C86" w:rsidRDefault="00197C86" w:rsidP="006F1C66">
      <w:pPr>
        <w:pStyle w:val="Prrafodelista"/>
        <w:ind w:left="0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</w:p>
    <w:p w:rsidR="00E522B0" w:rsidRDefault="00E522B0" w:rsidP="006F1C66">
      <w:pPr>
        <w:pStyle w:val="Prrafodelista"/>
        <w:ind w:left="0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  <w:r>
        <w:rPr>
          <w:rFonts w:ascii="Arial" w:hAnsi="Arial" w:cs="Arial"/>
          <w:b/>
          <w:bCs/>
          <w:sz w:val="20"/>
          <w:szCs w:val="20"/>
          <w:lang w:eastAsia="es-ES"/>
        </w:rPr>
        <w:t>Nota: El Asunto N° 117/18 fue ingresado y aprobado en la Sesión Especial del día 05 de abril del corriente año.</w:t>
      </w:r>
    </w:p>
    <w:p w:rsidR="00E522B0" w:rsidRDefault="00E522B0" w:rsidP="00C4236E">
      <w:pPr>
        <w:pStyle w:val="Prrafodelista"/>
        <w:jc w:val="right"/>
        <w:rPr>
          <w:rFonts w:ascii="Arial" w:hAnsi="Arial" w:cs="Arial"/>
          <w:b/>
          <w:bCs/>
          <w:sz w:val="20"/>
          <w:szCs w:val="20"/>
          <w:lang w:eastAsia="es-ES"/>
        </w:rPr>
      </w:pPr>
    </w:p>
    <w:p w:rsidR="00E522B0" w:rsidRDefault="00E522B0" w:rsidP="00C4236E">
      <w:pPr>
        <w:pStyle w:val="Prrafodelista"/>
        <w:jc w:val="right"/>
        <w:rPr>
          <w:rFonts w:ascii="Arial" w:hAnsi="Arial" w:cs="Arial"/>
          <w:b/>
          <w:bCs/>
          <w:sz w:val="20"/>
          <w:szCs w:val="20"/>
          <w:lang w:eastAsia="es-ES"/>
        </w:rPr>
      </w:pPr>
    </w:p>
    <w:p w:rsidR="00E522B0" w:rsidRPr="00D42BA6" w:rsidRDefault="00E522B0" w:rsidP="00C4236E">
      <w:pPr>
        <w:pStyle w:val="Prrafodelista"/>
        <w:jc w:val="right"/>
        <w:rPr>
          <w:rFonts w:ascii="Arial" w:hAnsi="Arial" w:cs="Arial"/>
          <w:sz w:val="20"/>
          <w:szCs w:val="20"/>
          <w:lang w:eastAsia="es-ES"/>
        </w:rPr>
      </w:pPr>
      <w:r w:rsidRPr="00D42BA6">
        <w:rPr>
          <w:rFonts w:ascii="Arial" w:hAnsi="Arial" w:cs="Arial"/>
          <w:b/>
          <w:bCs/>
          <w:sz w:val="20"/>
          <w:szCs w:val="20"/>
          <w:lang w:eastAsia="es-ES"/>
        </w:rPr>
        <w:t>DIRECCIÓN DE INFORMACIÓN PARLAMENTARIA</w:t>
      </w:r>
    </w:p>
    <w:p w:rsidR="00E522B0" w:rsidRPr="00D42BA6" w:rsidRDefault="00E522B0" w:rsidP="003E6261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sectPr w:rsidR="00E522B0" w:rsidRPr="00D42BA6" w:rsidSect="0061057D">
      <w:headerReference w:type="default" r:id="rId8"/>
      <w:footerReference w:type="default" r:id="rId9"/>
      <w:pgSz w:w="11906" w:h="16838" w:code="9"/>
      <w:pgMar w:top="1742" w:right="720" w:bottom="720" w:left="993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8A9" w:rsidRDefault="006658A9" w:rsidP="001A3BC7">
      <w:pPr>
        <w:spacing w:after="0" w:line="240" w:lineRule="auto"/>
      </w:pPr>
      <w:r>
        <w:separator/>
      </w:r>
    </w:p>
  </w:endnote>
  <w:endnote w:type="continuationSeparator" w:id="0">
    <w:p w:rsidR="006658A9" w:rsidRDefault="006658A9" w:rsidP="001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2B0" w:rsidRDefault="00C35210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B70D6F">
      <w:rPr>
        <w:noProof/>
      </w:rPr>
      <w:t>2</w:t>
    </w:r>
    <w:r>
      <w:rPr>
        <w:noProof/>
      </w:rPr>
      <w:fldChar w:fldCharType="end"/>
    </w:r>
  </w:p>
  <w:p w:rsidR="00E522B0" w:rsidRDefault="00E522B0" w:rsidP="00413F04">
    <w:pPr>
      <w:pStyle w:val="Piedepgina"/>
      <w:ind w:right="360"/>
      <w:jc w:val="center"/>
      <w:rPr>
        <w:rFonts w:ascii="Monotype Corsiva" w:hAnsi="Monotype Corsiva" w:cs="Monotype Corsiva"/>
        <w:i/>
        <w:iCs/>
      </w:rPr>
    </w:pPr>
    <w:r>
      <w:rPr>
        <w:rFonts w:ascii="Monotype Corsiva" w:hAnsi="Monotype Corsiva" w:cs="Monotype Corsiva"/>
        <w:i/>
        <w:iCs/>
      </w:rPr>
      <w:t xml:space="preserve">“Las Islas Malvinas, </w:t>
    </w:r>
    <w:proofErr w:type="spellStart"/>
    <w:r>
      <w:rPr>
        <w:rFonts w:ascii="Monotype Corsiva" w:hAnsi="Monotype Corsiva" w:cs="Monotype Corsiva"/>
        <w:i/>
        <w:iCs/>
      </w:rPr>
      <w:t>Georgias</w:t>
    </w:r>
    <w:proofErr w:type="spellEnd"/>
    <w:r>
      <w:rPr>
        <w:rFonts w:ascii="Monotype Corsiva" w:hAnsi="Monotype Corsiva" w:cs="Monotype Corsiva"/>
        <w:i/>
        <w:iCs/>
      </w:rPr>
      <w:t>, Sándwich del Sur son y serán Argentinas”</w:t>
    </w:r>
  </w:p>
  <w:p w:rsidR="00E522B0" w:rsidRPr="00A9163D" w:rsidRDefault="00E522B0" w:rsidP="00A9163D">
    <w:pPr>
      <w:pStyle w:val="Piedepgina"/>
      <w:jc w:val="center"/>
      <w:rPr>
        <w:rFonts w:ascii="Arial" w:hAnsi="Arial" w:cs="Arial"/>
        <w:b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8A9" w:rsidRDefault="006658A9" w:rsidP="001A3BC7">
      <w:pPr>
        <w:spacing w:after="0" w:line="240" w:lineRule="auto"/>
      </w:pPr>
      <w:r>
        <w:separator/>
      </w:r>
    </w:p>
  </w:footnote>
  <w:footnote w:type="continuationSeparator" w:id="0">
    <w:p w:rsidR="006658A9" w:rsidRDefault="006658A9" w:rsidP="001A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2B0" w:rsidRPr="00D67215" w:rsidRDefault="00E522B0" w:rsidP="00E52E88">
    <w:pPr>
      <w:pStyle w:val="Prrafodelista"/>
      <w:ind w:left="142"/>
      <w:jc w:val="center"/>
      <w:rPr>
        <w:rFonts w:ascii="Lucida Fax" w:hAnsi="Lucida Fax"/>
        <w:b/>
        <w:bCs/>
        <w:sz w:val="12"/>
        <w:szCs w:val="12"/>
        <w:lang w:eastAsia="es-ES"/>
      </w:rPr>
    </w:pPr>
    <w:r w:rsidRPr="00D67215">
      <w:rPr>
        <w:rFonts w:ascii="Lucida Fax" w:hAnsi="Lucida Fax"/>
        <w:b/>
        <w:bCs/>
        <w:sz w:val="12"/>
        <w:szCs w:val="12"/>
        <w:lang w:eastAsia="es-ES"/>
      </w:rPr>
      <w:t>“2018 – AÑO DE LOS 44 HÉROES DEL SUBMARINO ARA SAN JUAN”</w:t>
    </w:r>
  </w:p>
  <w:p w:rsidR="00E522B0" w:rsidRDefault="00C35210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  <w:r>
      <w:rPr>
        <w:rFonts w:ascii="Arial" w:hAnsi="Arial" w:cs="Arial"/>
        <w:noProof/>
        <w:lang w:val="es-ES_tradnl" w:eastAsia="es-ES_tradnl"/>
      </w:rPr>
      <w:drawing>
        <wp:inline distT="0" distB="0" distL="0" distR="0">
          <wp:extent cx="1261110" cy="922020"/>
          <wp:effectExtent l="0" t="0" r="0" b="0"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522B0" w:rsidRPr="001A3BC7">
      <w:rPr>
        <w:rFonts w:ascii="Arial" w:hAnsi="Arial" w:cs="Arial"/>
        <w:b/>
        <w:bCs/>
        <w:lang w:eastAsia="es-ES"/>
      </w:rPr>
      <w:t xml:space="preserve"> </w:t>
    </w:r>
  </w:p>
  <w:p w:rsidR="00E522B0" w:rsidRPr="001A3BC7" w:rsidRDefault="00E522B0" w:rsidP="001A3BC7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:rsidR="00E522B0" w:rsidRPr="001A3BC7" w:rsidRDefault="00E522B0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:rsidR="00E522B0" w:rsidRPr="001A3BC7" w:rsidRDefault="00E522B0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:rsidR="00E522B0" w:rsidRDefault="00E522B0" w:rsidP="001A3BC7">
    <w:pPr>
      <w:pStyle w:val="Prrafodelista"/>
      <w:spacing w:after="0" w:line="240" w:lineRule="auto"/>
      <w:ind w:left="0"/>
      <w:jc w:val="both"/>
      <w:rPr>
        <w:rFonts w:ascii="Arial" w:hAnsi="Arial" w:cs="Arial"/>
        <w:b/>
        <w:bCs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PODER LEGISLATIVO</w:t>
    </w:r>
  </w:p>
  <w:p w:rsidR="00E522B0" w:rsidRDefault="00E522B0" w:rsidP="001A3BC7">
    <w:pPr>
      <w:pStyle w:val="Prrafodelista"/>
      <w:spacing w:after="0" w:line="240" w:lineRule="auto"/>
      <w:ind w:left="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DCB6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6B6BC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3642A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4462B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AB881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2FCEB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FCF8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40C1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1187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EF69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61"/>
    <w:rsid w:val="00007B12"/>
    <w:rsid w:val="0001287C"/>
    <w:rsid w:val="000335EB"/>
    <w:rsid w:val="00047D6E"/>
    <w:rsid w:val="00051214"/>
    <w:rsid w:val="00056EFA"/>
    <w:rsid w:val="00060743"/>
    <w:rsid w:val="00062133"/>
    <w:rsid w:val="00091A65"/>
    <w:rsid w:val="000928C1"/>
    <w:rsid w:val="00094B1B"/>
    <w:rsid w:val="000A1B22"/>
    <w:rsid w:val="000B3036"/>
    <w:rsid w:val="000B3F2C"/>
    <w:rsid w:val="000C12B1"/>
    <w:rsid w:val="000D19C6"/>
    <w:rsid w:val="000D238D"/>
    <w:rsid w:val="000F3431"/>
    <w:rsid w:val="000F6575"/>
    <w:rsid w:val="001017C2"/>
    <w:rsid w:val="001037FC"/>
    <w:rsid w:val="00106DB2"/>
    <w:rsid w:val="00114621"/>
    <w:rsid w:val="001148AF"/>
    <w:rsid w:val="0012341E"/>
    <w:rsid w:val="0012579E"/>
    <w:rsid w:val="00136345"/>
    <w:rsid w:val="00142533"/>
    <w:rsid w:val="00147541"/>
    <w:rsid w:val="001478A6"/>
    <w:rsid w:val="0015001B"/>
    <w:rsid w:val="00154658"/>
    <w:rsid w:val="00155D02"/>
    <w:rsid w:val="00167CD3"/>
    <w:rsid w:val="0018144B"/>
    <w:rsid w:val="001838FE"/>
    <w:rsid w:val="001867C8"/>
    <w:rsid w:val="00197C86"/>
    <w:rsid w:val="001A08A1"/>
    <w:rsid w:val="001A3BC7"/>
    <w:rsid w:val="001B519F"/>
    <w:rsid w:val="001F40ED"/>
    <w:rsid w:val="00203F84"/>
    <w:rsid w:val="00206E37"/>
    <w:rsid w:val="00216870"/>
    <w:rsid w:val="00230EBF"/>
    <w:rsid w:val="0023227F"/>
    <w:rsid w:val="00242295"/>
    <w:rsid w:val="002465A7"/>
    <w:rsid w:val="002466FC"/>
    <w:rsid w:val="00247C9C"/>
    <w:rsid w:val="0025291C"/>
    <w:rsid w:val="002547C1"/>
    <w:rsid w:val="00255361"/>
    <w:rsid w:val="0026176A"/>
    <w:rsid w:val="00273344"/>
    <w:rsid w:val="00294EE7"/>
    <w:rsid w:val="002977A1"/>
    <w:rsid w:val="002A5127"/>
    <w:rsid w:val="002D7ACB"/>
    <w:rsid w:val="002F115E"/>
    <w:rsid w:val="002F6763"/>
    <w:rsid w:val="003012CF"/>
    <w:rsid w:val="0030275D"/>
    <w:rsid w:val="003051CB"/>
    <w:rsid w:val="00311B24"/>
    <w:rsid w:val="00315B3B"/>
    <w:rsid w:val="00317414"/>
    <w:rsid w:val="00322916"/>
    <w:rsid w:val="00323F5A"/>
    <w:rsid w:val="00332A5E"/>
    <w:rsid w:val="00351DBD"/>
    <w:rsid w:val="003541C2"/>
    <w:rsid w:val="00355093"/>
    <w:rsid w:val="0037325B"/>
    <w:rsid w:val="00392AD9"/>
    <w:rsid w:val="00397679"/>
    <w:rsid w:val="003B1A6C"/>
    <w:rsid w:val="003B2AC1"/>
    <w:rsid w:val="003B4638"/>
    <w:rsid w:val="003B6265"/>
    <w:rsid w:val="003C0FFE"/>
    <w:rsid w:val="003C5F6C"/>
    <w:rsid w:val="003D1902"/>
    <w:rsid w:val="003D4616"/>
    <w:rsid w:val="003E6261"/>
    <w:rsid w:val="003F6B81"/>
    <w:rsid w:val="00400CB6"/>
    <w:rsid w:val="00402309"/>
    <w:rsid w:val="00403756"/>
    <w:rsid w:val="004038BC"/>
    <w:rsid w:val="00413F04"/>
    <w:rsid w:val="00413FE7"/>
    <w:rsid w:val="004206B7"/>
    <w:rsid w:val="00433D7A"/>
    <w:rsid w:val="004533C9"/>
    <w:rsid w:val="00466AA4"/>
    <w:rsid w:val="00471366"/>
    <w:rsid w:val="0047579F"/>
    <w:rsid w:val="0048041D"/>
    <w:rsid w:val="00491074"/>
    <w:rsid w:val="0049508E"/>
    <w:rsid w:val="004A2228"/>
    <w:rsid w:val="004A231B"/>
    <w:rsid w:val="004B7DBE"/>
    <w:rsid w:val="004C2568"/>
    <w:rsid w:val="004C5CE5"/>
    <w:rsid w:val="004D542C"/>
    <w:rsid w:val="004D5874"/>
    <w:rsid w:val="004D7363"/>
    <w:rsid w:val="004E2002"/>
    <w:rsid w:val="004E4606"/>
    <w:rsid w:val="005003F7"/>
    <w:rsid w:val="00504054"/>
    <w:rsid w:val="00520DF3"/>
    <w:rsid w:val="005215D7"/>
    <w:rsid w:val="005411F7"/>
    <w:rsid w:val="00547778"/>
    <w:rsid w:val="00547F01"/>
    <w:rsid w:val="00550324"/>
    <w:rsid w:val="00557C85"/>
    <w:rsid w:val="00564356"/>
    <w:rsid w:val="005846F0"/>
    <w:rsid w:val="00587592"/>
    <w:rsid w:val="00590F9F"/>
    <w:rsid w:val="00591D05"/>
    <w:rsid w:val="00594D6A"/>
    <w:rsid w:val="005A0C17"/>
    <w:rsid w:val="005A732A"/>
    <w:rsid w:val="005B0CD2"/>
    <w:rsid w:val="005B223E"/>
    <w:rsid w:val="005D2C1D"/>
    <w:rsid w:val="005D4C7C"/>
    <w:rsid w:val="005D62FC"/>
    <w:rsid w:val="005E147C"/>
    <w:rsid w:val="005E16B3"/>
    <w:rsid w:val="005E1AAC"/>
    <w:rsid w:val="005E4277"/>
    <w:rsid w:val="005F25B7"/>
    <w:rsid w:val="005F515A"/>
    <w:rsid w:val="005F6348"/>
    <w:rsid w:val="006077E6"/>
    <w:rsid w:val="0060793B"/>
    <w:rsid w:val="0061057D"/>
    <w:rsid w:val="006134BC"/>
    <w:rsid w:val="00620F49"/>
    <w:rsid w:val="00622D1A"/>
    <w:rsid w:val="00626B50"/>
    <w:rsid w:val="00632AAB"/>
    <w:rsid w:val="00637083"/>
    <w:rsid w:val="006658A9"/>
    <w:rsid w:val="00675F20"/>
    <w:rsid w:val="00681C55"/>
    <w:rsid w:val="00693E9D"/>
    <w:rsid w:val="006B0646"/>
    <w:rsid w:val="006E4997"/>
    <w:rsid w:val="006E56FF"/>
    <w:rsid w:val="006E669D"/>
    <w:rsid w:val="006F1C66"/>
    <w:rsid w:val="006F22AD"/>
    <w:rsid w:val="006F3DDB"/>
    <w:rsid w:val="006F77EF"/>
    <w:rsid w:val="00700709"/>
    <w:rsid w:val="00701BCF"/>
    <w:rsid w:val="00713088"/>
    <w:rsid w:val="007232F8"/>
    <w:rsid w:val="00725B49"/>
    <w:rsid w:val="00733C79"/>
    <w:rsid w:val="00736068"/>
    <w:rsid w:val="00740C39"/>
    <w:rsid w:val="007412BA"/>
    <w:rsid w:val="00745554"/>
    <w:rsid w:val="00746124"/>
    <w:rsid w:val="00772C48"/>
    <w:rsid w:val="007741A6"/>
    <w:rsid w:val="007833CD"/>
    <w:rsid w:val="0078673C"/>
    <w:rsid w:val="0078782D"/>
    <w:rsid w:val="0079257D"/>
    <w:rsid w:val="00793578"/>
    <w:rsid w:val="00793AE0"/>
    <w:rsid w:val="007A4530"/>
    <w:rsid w:val="007B38EA"/>
    <w:rsid w:val="007B521A"/>
    <w:rsid w:val="007E5365"/>
    <w:rsid w:val="007F23CE"/>
    <w:rsid w:val="0083465E"/>
    <w:rsid w:val="00852911"/>
    <w:rsid w:val="008544A8"/>
    <w:rsid w:val="0086557D"/>
    <w:rsid w:val="00870B4D"/>
    <w:rsid w:val="0087251D"/>
    <w:rsid w:val="008737AE"/>
    <w:rsid w:val="00874319"/>
    <w:rsid w:val="00875708"/>
    <w:rsid w:val="00884719"/>
    <w:rsid w:val="0088573E"/>
    <w:rsid w:val="00895FDE"/>
    <w:rsid w:val="008A1FDD"/>
    <w:rsid w:val="008A20E3"/>
    <w:rsid w:val="008B1726"/>
    <w:rsid w:val="008B1EA1"/>
    <w:rsid w:val="008B20CF"/>
    <w:rsid w:val="008C4438"/>
    <w:rsid w:val="008D4715"/>
    <w:rsid w:val="008D7AA6"/>
    <w:rsid w:val="008F09C9"/>
    <w:rsid w:val="008F7283"/>
    <w:rsid w:val="0090578E"/>
    <w:rsid w:val="00905A9F"/>
    <w:rsid w:val="009174D6"/>
    <w:rsid w:val="00921249"/>
    <w:rsid w:val="00930606"/>
    <w:rsid w:val="009363B8"/>
    <w:rsid w:val="0096108B"/>
    <w:rsid w:val="00962AC2"/>
    <w:rsid w:val="00966E23"/>
    <w:rsid w:val="00972F78"/>
    <w:rsid w:val="0097461A"/>
    <w:rsid w:val="00987018"/>
    <w:rsid w:val="00994BF0"/>
    <w:rsid w:val="0099750E"/>
    <w:rsid w:val="009A4AA6"/>
    <w:rsid w:val="009A756B"/>
    <w:rsid w:val="009A7E68"/>
    <w:rsid w:val="009B4DAF"/>
    <w:rsid w:val="009C29AF"/>
    <w:rsid w:val="009C5F43"/>
    <w:rsid w:val="009D756D"/>
    <w:rsid w:val="009E5003"/>
    <w:rsid w:val="009E570C"/>
    <w:rsid w:val="009F563D"/>
    <w:rsid w:val="00A06A19"/>
    <w:rsid w:val="00A1060F"/>
    <w:rsid w:val="00A17F8C"/>
    <w:rsid w:val="00A21766"/>
    <w:rsid w:val="00A21C88"/>
    <w:rsid w:val="00A24990"/>
    <w:rsid w:val="00A32BEC"/>
    <w:rsid w:val="00A36AFB"/>
    <w:rsid w:val="00A50542"/>
    <w:rsid w:val="00A54B30"/>
    <w:rsid w:val="00A56D14"/>
    <w:rsid w:val="00A61D20"/>
    <w:rsid w:val="00A63812"/>
    <w:rsid w:val="00A744DD"/>
    <w:rsid w:val="00A80753"/>
    <w:rsid w:val="00A82663"/>
    <w:rsid w:val="00A852A0"/>
    <w:rsid w:val="00A85756"/>
    <w:rsid w:val="00A9163D"/>
    <w:rsid w:val="00A918B7"/>
    <w:rsid w:val="00A95FED"/>
    <w:rsid w:val="00AA19DD"/>
    <w:rsid w:val="00AA4D01"/>
    <w:rsid w:val="00AB4546"/>
    <w:rsid w:val="00AB5FA6"/>
    <w:rsid w:val="00AC0CCC"/>
    <w:rsid w:val="00AC4A87"/>
    <w:rsid w:val="00AD34F1"/>
    <w:rsid w:val="00AD3F95"/>
    <w:rsid w:val="00AD708E"/>
    <w:rsid w:val="00B15DC7"/>
    <w:rsid w:val="00B31FAD"/>
    <w:rsid w:val="00B352B0"/>
    <w:rsid w:val="00B37AAB"/>
    <w:rsid w:val="00B6102B"/>
    <w:rsid w:val="00B6229B"/>
    <w:rsid w:val="00B64930"/>
    <w:rsid w:val="00B70D6F"/>
    <w:rsid w:val="00B71B46"/>
    <w:rsid w:val="00B8278A"/>
    <w:rsid w:val="00B874FB"/>
    <w:rsid w:val="00B92AD6"/>
    <w:rsid w:val="00B9631D"/>
    <w:rsid w:val="00B978B9"/>
    <w:rsid w:val="00BB57C7"/>
    <w:rsid w:val="00BC6CF0"/>
    <w:rsid w:val="00BE2EDA"/>
    <w:rsid w:val="00BE74CD"/>
    <w:rsid w:val="00C02726"/>
    <w:rsid w:val="00C325B4"/>
    <w:rsid w:val="00C35210"/>
    <w:rsid w:val="00C4236E"/>
    <w:rsid w:val="00C5772F"/>
    <w:rsid w:val="00C71CF5"/>
    <w:rsid w:val="00C74F69"/>
    <w:rsid w:val="00C84114"/>
    <w:rsid w:val="00C84ADB"/>
    <w:rsid w:val="00C95C0C"/>
    <w:rsid w:val="00CA35DB"/>
    <w:rsid w:val="00CC36EE"/>
    <w:rsid w:val="00CC3F1E"/>
    <w:rsid w:val="00CC600C"/>
    <w:rsid w:val="00CC6BEA"/>
    <w:rsid w:val="00CD4A79"/>
    <w:rsid w:val="00CF5236"/>
    <w:rsid w:val="00D213B9"/>
    <w:rsid w:val="00D24906"/>
    <w:rsid w:val="00D26A66"/>
    <w:rsid w:val="00D27A1E"/>
    <w:rsid w:val="00D42BA6"/>
    <w:rsid w:val="00D46C7E"/>
    <w:rsid w:val="00D62A5C"/>
    <w:rsid w:val="00D67215"/>
    <w:rsid w:val="00D72843"/>
    <w:rsid w:val="00D762B1"/>
    <w:rsid w:val="00D8504E"/>
    <w:rsid w:val="00D96DA5"/>
    <w:rsid w:val="00DA73B1"/>
    <w:rsid w:val="00DB01AC"/>
    <w:rsid w:val="00DB2A84"/>
    <w:rsid w:val="00DB51CF"/>
    <w:rsid w:val="00DE1373"/>
    <w:rsid w:val="00DE25EC"/>
    <w:rsid w:val="00DF1873"/>
    <w:rsid w:val="00E14FFF"/>
    <w:rsid w:val="00E1568A"/>
    <w:rsid w:val="00E165BD"/>
    <w:rsid w:val="00E17B67"/>
    <w:rsid w:val="00E40A1A"/>
    <w:rsid w:val="00E40E50"/>
    <w:rsid w:val="00E51DC5"/>
    <w:rsid w:val="00E522B0"/>
    <w:rsid w:val="00E52E88"/>
    <w:rsid w:val="00E606B6"/>
    <w:rsid w:val="00E63728"/>
    <w:rsid w:val="00E8112B"/>
    <w:rsid w:val="00E81689"/>
    <w:rsid w:val="00E82CF1"/>
    <w:rsid w:val="00E94200"/>
    <w:rsid w:val="00E97A4B"/>
    <w:rsid w:val="00EB0811"/>
    <w:rsid w:val="00EB1486"/>
    <w:rsid w:val="00EB3BF5"/>
    <w:rsid w:val="00EB437E"/>
    <w:rsid w:val="00EC232A"/>
    <w:rsid w:val="00EE1045"/>
    <w:rsid w:val="00EF44C3"/>
    <w:rsid w:val="00F201B0"/>
    <w:rsid w:val="00F275CB"/>
    <w:rsid w:val="00F47E12"/>
    <w:rsid w:val="00F5629D"/>
    <w:rsid w:val="00F56B4D"/>
    <w:rsid w:val="00F56CF0"/>
    <w:rsid w:val="00F8628E"/>
    <w:rsid w:val="00F94ABD"/>
    <w:rsid w:val="00F97197"/>
    <w:rsid w:val="00FA766A"/>
    <w:rsid w:val="00FC0EF1"/>
    <w:rsid w:val="00FC2C0F"/>
    <w:rsid w:val="00FD268F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38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533D05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38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533D05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2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006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2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006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2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006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2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006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2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006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2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1564</Words>
  <Characters>8514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DE ASUNTOS ENTRADOS</vt:lpstr>
    </vt:vector>
  </TitlesOfParts>
  <Company>GP</Company>
  <LinksUpToDate>false</LinksUpToDate>
  <CharactersWithSpaces>10058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DE ASUNTOS ENTRADOS</dc:title>
  <dc:creator>carlos</dc:creator>
  <cp:lastModifiedBy>Usuario de Windows</cp:lastModifiedBy>
  <cp:revision>14</cp:revision>
  <cp:lastPrinted>2018-04-20T18:18:00Z</cp:lastPrinted>
  <dcterms:created xsi:type="dcterms:W3CDTF">2018-04-17T20:59:00Z</dcterms:created>
  <dcterms:modified xsi:type="dcterms:W3CDTF">2018-07-26T16:43:00Z</dcterms:modified>
</cp:coreProperties>
</file>