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bookmarkStart w:id="0" w:name="_GoBack"/>
      <w:bookmarkEnd w:id="0"/>
    </w:p>
    <w:p w:rsidR="000C490E" w:rsidRDefault="00145E53" w:rsidP="002A4D8D">
      <w:pPr>
        <w:spacing w:line="240" w:lineRule="auto"/>
        <w:jc w:val="both"/>
        <w:rPr>
          <w:rFonts w:ascii="Arial" w:hAnsi="Arial" w:cs="Arial"/>
          <w:b/>
          <w:sz w:val="20"/>
          <w:szCs w:val="20"/>
          <w:lang w:eastAsia="es-ES"/>
        </w:rPr>
      </w:pPr>
      <w:r>
        <w:rPr>
          <w:rFonts w:ascii="Arial" w:hAnsi="Arial" w:cs="Arial"/>
          <w:b/>
          <w:sz w:val="20"/>
          <w:szCs w:val="20"/>
          <w:lang w:eastAsia="es-ES"/>
        </w:rPr>
        <w:t>5</w:t>
      </w:r>
      <w:r w:rsidR="00FA0252">
        <w:rPr>
          <w:rFonts w:ascii="Arial" w:hAnsi="Arial" w:cs="Arial"/>
          <w:b/>
          <w:sz w:val="20"/>
          <w:szCs w:val="20"/>
          <w:lang w:eastAsia="es-ES"/>
        </w:rPr>
        <w:t>º Sesión Ordinaria.</w:t>
      </w:r>
      <w:r>
        <w:rPr>
          <w:rFonts w:ascii="Arial" w:hAnsi="Arial" w:cs="Arial"/>
          <w:b/>
          <w:sz w:val="20"/>
          <w:szCs w:val="20"/>
          <w:lang w:eastAsia="es-ES"/>
        </w:rPr>
        <w:t xml:space="preserve"> Jueves 21</w:t>
      </w:r>
      <w:r w:rsidR="008F0AD3">
        <w:rPr>
          <w:rFonts w:ascii="Arial" w:hAnsi="Arial" w:cs="Arial"/>
          <w:b/>
          <w:sz w:val="20"/>
          <w:szCs w:val="20"/>
          <w:lang w:eastAsia="es-ES"/>
        </w:rPr>
        <w:t xml:space="preserve"> de </w:t>
      </w:r>
      <w:r>
        <w:rPr>
          <w:rFonts w:ascii="Arial" w:hAnsi="Arial" w:cs="Arial"/>
          <w:b/>
          <w:sz w:val="20"/>
          <w:szCs w:val="20"/>
          <w:lang w:eastAsia="es-ES"/>
        </w:rPr>
        <w:t>Octubre</w:t>
      </w:r>
      <w:r w:rsidR="008F0AD3">
        <w:rPr>
          <w:rFonts w:ascii="Arial" w:hAnsi="Arial" w:cs="Arial"/>
          <w:b/>
          <w:sz w:val="20"/>
          <w:szCs w:val="20"/>
          <w:lang w:eastAsia="es-ES"/>
        </w:rPr>
        <w:t xml:space="preserve"> de 2021</w:t>
      </w:r>
      <w:r w:rsidR="00B00A8A" w:rsidRPr="00460E6A">
        <w:rPr>
          <w:rFonts w:ascii="Arial" w:hAnsi="Arial" w:cs="Arial"/>
          <w:b/>
          <w:sz w:val="20"/>
          <w:szCs w:val="20"/>
          <w:lang w:eastAsia="es-ES"/>
        </w:rPr>
        <w:t>.</w:t>
      </w:r>
    </w:p>
    <w:p w:rsidR="000038D5" w:rsidRDefault="000038D5"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409/21</w:t>
            </w:r>
          </w:p>
          <w:p w:rsidR="000463D2" w:rsidRPr="000463D2" w:rsidRDefault="000463D2" w:rsidP="001637CB">
            <w:pPr>
              <w:jc w:val="center"/>
              <w:rPr>
                <w:rFonts w:ascii="Arial" w:hAnsi="Arial" w:cs="Arial"/>
                <w:b/>
              </w:rPr>
            </w:pPr>
            <w:r w:rsidRPr="000463D2">
              <w:rPr>
                <w:rFonts w:ascii="Arial" w:hAnsi="Arial" w:cs="Arial"/>
                <w:b/>
              </w:rPr>
              <w:t>Com. 2</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P.E.P. INSTITUTO FUEGUINO DE TURISMO Nota N° 373/21 en cumplimiento con el art. 34 de la Ley Provincial N° 1333.</w:t>
            </w:r>
          </w:p>
          <w:p w:rsidR="00145E53" w:rsidRPr="00B46AA8" w:rsidRDefault="00145E53" w:rsidP="001637CB">
            <w:pPr>
              <w:pStyle w:val="Sinespaciado"/>
              <w:ind w:left="91" w:right="132"/>
              <w:jc w:val="both"/>
              <w:rPr>
                <w:rFonts w:ascii="Arial" w:hAnsi="Arial" w:cs="Arial"/>
                <w:lang w:eastAsia="ar-SA"/>
              </w:rPr>
            </w:pPr>
          </w:p>
        </w:tc>
      </w:tr>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410/21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P.E.P. DIRECCION PROVINCIAL DE VIALIDAD Nota N° 371/21 en cumplimiento con el art. 34 de la Ley Provincial N° 1333.</w:t>
            </w:r>
          </w:p>
          <w:p w:rsidR="00145E53" w:rsidRPr="00B46AA8" w:rsidRDefault="00145E53" w:rsidP="001637CB">
            <w:pPr>
              <w:pStyle w:val="Sinespaciado"/>
              <w:ind w:left="91" w:right="132"/>
              <w:jc w:val="both"/>
              <w:rPr>
                <w:rFonts w:ascii="Arial" w:hAnsi="Arial" w:cs="Arial"/>
                <w:lang w:eastAsia="ar-SA"/>
              </w:rPr>
            </w:pPr>
          </w:p>
        </w:tc>
      </w:tr>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411/21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492/21 para su ratificación.</w:t>
            </w:r>
          </w:p>
          <w:p w:rsidR="00145E53" w:rsidRPr="00B46AA8" w:rsidRDefault="00145E53" w:rsidP="001637CB">
            <w:pPr>
              <w:pStyle w:val="Sinespaciado"/>
              <w:ind w:left="91" w:right="132"/>
              <w:jc w:val="both"/>
              <w:rPr>
                <w:rFonts w:ascii="Arial" w:hAnsi="Arial" w:cs="Arial"/>
                <w:lang w:eastAsia="ar-SA"/>
              </w:rPr>
            </w:pPr>
          </w:p>
        </w:tc>
      </w:tr>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412/21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P.E.P. I.P.V. Nota N° 1077/21 en cumplimiento con el art. 34 de la Ley Provincial N° 1333.</w:t>
            </w:r>
          </w:p>
          <w:p w:rsidR="00145E53" w:rsidRPr="00B46AA8" w:rsidRDefault="00145E53" w:rsidP="001637CB">
            <w:pPr>
              <w:pStyle w:val="Sinespaciado"/>
              <w:ind w:left="91" w:right="132"/>
              <w:jc w:val="both"/>
              <w:rPr>
                <w:rFonts w:ascii="Arial" w:hAnsi="Arial" w:cs="Arial"/>
                <w:lang w:eastAsia="ar-SA"/>
              </w:rPr>
            </w:pPr>
          </w:p>
        </w:tc>
      </w:tr>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413/21</w:t>
            </w:r>
          </w:p>
          <w:p w:rsidR="000463D2" w:rsidRPr="000463D2" w:rsidRDefault="000463D2" w:rsidP="001637CB">
            <w:pPr>
              <w:jc w:val="center"/>
              <w:rPr>
                <w:rFonts w:ascii="Arial" w:hAnsi="Arial" w:cs="Arial"/>
                <w:b/>
              </w:rPr>
            </w:pPr>
            <w:r w:rsidRPr="000463D2">
              <w:rPr>
                <w:rFonts w:ascii="Arial" w:hAnsi="Arial" w:cs="Arial"/>
                <w:b/>
              </w:rPr>
              <w:t>Com. 1</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P.E.P. Nota N° 166/21 adjuntando Dto. Provincial N° 1945/21 mediante el cual se ratifica el convenio (</w:t>
            </w:r>
            <w:proofErr w:type="spellStart"/>
            <w:r>
              <w:rPr>
                <w:rFonts w:ascii="Arial" w:hAnsi="Arial" w:cs="Arial"/>
                <w:lang w:eastAsia="ar-SA"/>
              </w:rPr>
              <w:t>Addenda</w:t>
            </w:r>
            <w:proofErr w:type="spellEnd"/>
            <w:r>
              <w:rPr>
                <w:rFonts w:ascii="Arial" w:hAnsi="Arial" w:cs="Arial"/>
                <w:lang w:eastAsia="ar-SA"/>
              </w:rPr>
              <w:t xml:space="preserve"> IV) registrado bajo el N° 21.065 suscripto entre la Secretaría Nacional de Niñez, Adolescencia y Familia y la Provincia.</w:t>
            </w:r>
          </w:p>
          <w:p w:rsidR="00145E53" w:rsidRPr="00B46AA8" w:rsidRDefault="00145E53" w:rsidP="001637CB">
            <w:pPr>
              <w:pStyle w:val="Sinespaciado"/>
              <w:ind w:left="91" w:right="132"/>
              <w:jc w:val="both"/>
              <w:rPr>
                <w:rFonts w:ascii="Arial" w:hAnsi="Arial" w:cs="Arial"/>
                <w:lang w:eastAsia="ar-SA"/>
              </w:rPr>
            </w:pPr>
          </w:p>
        </w:tc>
      </w:tr>
      <w:tr w:rsidR="00145E53" w:rsidRPr="00B46AA8" w:rsidTr="000416AC">
        <w:tc>
          <w:tcPr>
            <w:tcW w:w="2410" w:type="dxa"/>
          </w:tcPr>
          <w:p w:rsidR="00145E53" w:rsidRDefault="00145E53" w:rsidP="001637CB">
            <w:pPr>
              <w:jc w:val="center"/>
              <w:rPr>
                <w:rFonts w:ascii="Arial" w:hAnsi="Arial" w:cs="Arial"/>
              </w:rPr>
            </w:pPr>
            <w:r>
              <w:rPr>
                <w:rFonts w:ascii="Arial" w:hAnsi="Arial" w:cs="Arial"/>
              </w:rPr>
              <w:t>ASUNTO N° 414/21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489/21 para su ratificación.</w:t>
            </w:r>
          </w:p>
          <w:p w:rsidR="00145E53" w:rsidRPr="00B46AA8" w:rsidRDefault="00145E53" w:rsidP="001637CB">
            <w:pPr>
              <w:pStyle w:val="Sinespaciado"/>
              <w:ind w:left="91" w:right="132"/>
              <w:jc w:val="both"/>
              <w:rPr>
                <w:rFonts w:ascii="Arial" w:hAnsi="Arial" w:cs="Arial"/>
                <w:lang w:eastAsia="ar-SA"/>
              </w:rPr>
            </w:pPr>
          </w:p>
        </w:tc>
      </w:tr>
      <w:tr w:rsidR="00145E53" w:rsidTr="000416AC">
        <w:tc>
          <w:tcPr>
            <w:tcW w:w="2410" w:type="dxa"/>
          </w:tcPr>
          <w:p w:rsidR="000463D2" w:rsidRDefault="000463D2" w:rsidP="000463D2">
            <w:pPr>
              <w:jc w:val="center"/>
              <w:rPr>
                <w:rFonts w:ascii="Arial" w:hAnsi="Arial" w:cs="Arial"/>
              </w:rPr>
            </w:pPr>
            <w:r>
              <w:rPr>
                <w:rFonts w:ascii="Arial" w:hAnsi="Arial" w:cs="Arial"/>
              </w:rPr>
              <w:t>ASUNTO N° 415/21</w:t>
            </w:r>
          </w:p>
          <w:p w:rsidR="000463D2" w:rsidRPr="000463D2" w:rsidRDefault="000463D2" w:rsidP="000463D2">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490/21 para su ratificación.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416/21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right="132"/>
              <w:jc w:val="both"/>
              <w:rPr>
                <w:rFonts w:ascii="Arial" w:hAnsi="Arial" w:cs="Arial"/>
                <w:lang w:eastAsia="ar-SA"/>
              </w:rPr>
            </w:pPr>
            <w:r>
              <w:rPr>
                <w:rFonts w:ascii="Arial" w:hAnsi="Arial" w:cs="Arial"/>
                <w:lang w:eastAsia="ar-SA"/>
              </w:rPr>
              <w:t xml:space="preserve"> PRESIDENCIA Resolución de Presidencia N° 493/21 para su ratificación.</w:t>
            </w:r>
          </w:p>
          <w:p w:rsidR="00145E53" w:rsidRDefault="00145E53" w:rsidP="001637CB">
            <w:pPr>
              <w:pStyle w:val="Sinespaciado"/>
              <w:ind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417/21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495/21 para su ratificación.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418/21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496/21 para su ratificación.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419/21</w:t>
            </w:r>
          </w:p>
          <w:p w:rsidR="000463D2" w:rsidRPr="000463D2" w:rsidRDefault="000463D2" w:rsidP="001637CB">
            <w:pPr>
              <w:jc w:val="center"/>
              <w:rPr>
                <w:rFonts w:ascii="Arial" w:hAnsi="Arial" w:cs="Arial"/>
                <w:b/>
              </w:rPr>
            </w:pPr>
            <w:r w:rsidRPr="000463D2">
              <w:rPr>
                <w:rFonts w:ascii="Arial" w:hAnsi="Arial" w:cs="Arial"/>
                <w:b/>
              </w:rPr>
              <w:t>Com. 1</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expresando su repudio al proyecto de ley que crea el Fondo Nacional de Cese Laboral (</w:t>
            </w:r>
            <w:proofErr w:type="spellStart"/>
            <w:r>
              <w:rPr>
                <w:rFonts w:ascii="Arial" w:hAnsi="Arial" w:cs="Arial"/>
                <w:lang w:eastAsia="ar-SA"/>
              </w:rPr>
              <w:t>Expte</w:t>
            </w:r>
            <w:proofErr w:type="spellEnd"/>
            <w:r>
              <w:rPr>
                <w:rFonts w:ascii="Arial" w:hAnsi="Arial" w:cs="Arial"/>
                <w:lang w:eastAsia="ar-SA"/>
              </w:rPr>
              <w:t>. S-1960/2021) y al proyecto de ley que crea el Seguro de Garantía de Indemnización como institución indemnizatoria del Trabajo (</w:t>
            </w:r>
            <w:proofErr w:type="spellStart"/>
            <w:r>
              <w:rPr>
                <w:rFonts w:ascii="Arial" w:hAnsi="Arial" w:cs="Arial"/>
                <w:lang w:eastAsia="ar-SA"/>
              </w:rPr>
              <w:t>Expte</w:t>
            </w:r>
            <w:proofErr w:type="spellEnd"/>
            <w:r>
              <w:rPr>
                <w:rFonts w:ascii="Arial" w:hAnsi="Arial" w:cs="Arial"/>
                <w:lang w:eastAsia="ar-SA"/>
              </w:rPr>
              <w:t>. 3461 – D 2021).</w:t>
            </w:r>
          </w:p>
          <w:p w:rsidR="00145E53" w:rsidRDefault="00145E53" w:rsidP="001637CB">
            <w:pPr>
              <w:pStyle w:val="Sinespaciado"/>
              <w:ind w:left="91" w:right="132"/>
              <w:jc w:val="both"/>
              <w:rPr>
                <w:rFonts w:ascii="Arial" w:hAnsi="Arial" w:cs="Arial"/>
                <w:lang w:eastAsia="ar-SA"/>
              </w:rPr>
            </w:pPr>
          </w:p>
          <w:p w:rsidR="00DA2996" w:rsidRDefault="00DA2996" w:rsidP="001637CB">
            <w:pPr>
              <w:pStyle w:val="Sinespaciado"/>
              <w:ind w:left="91" w:right="132"/>
              <w:jc w:val="both"/>
              <w:rPr>
                <w:rFonts w:ascii="Arial" w:hAnsi="Arial" w:cs="Arial"/>
                <w:lang w:eastAsia="ar-SA"/>
              </w:rPr>
            </w:pPr>
          </w:p>
          <w:p w:rsidR="002C384C" w:rsidRDefault="002C384C"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lastRenderedPageBreak/>
              <w:t>ASUNTO N° 420/21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PRESIDENCIA Resolución de Presidencia N° 507/21 declarando de Interés Provincial la tercera edición del libro “Entre dos mundos. Presente y Pasado de los Habitantes </w:t>
            </w:r>
            <w:proofErr w:type="spellStart"/>
            <w:r>
              <w:rPr>
                <w:rFonts w:ascii="Arial" w:hAnsi="Arial" w:cs="Arial"/>
                <w:lang w:eastAsia="ar-SA"/>
              </w:rPr>
              <w:t>Selk´nam</w:t>
            </w:r>
            <w:proofErr w:type="spellEnd"/>
            <w:r>
              <w:rPr>
                <w:rFonts w:ascii="Arial" w:hAnsi="Arial" w:cs="Arial"/>
                <w:lang w:eastAsia="ar-SA"/>
              </w:rPr>
              <w:t xml:space="preserve"> – </w:t>
            </w:r>
            <w:proofErr w:type="spellStart"/>
            <w:r>
              <w:rPr>
                <w:rFonts w:ascii="Arial" w:hAnsi="Arial" w:cs="Arial"/>
                <w:lang w:eastAsia="ar-SA"/>
              </w:rPr>
              <w:t>Haus</w:t>
            </w:r>
            <w:proofErr w:type="spellEnd"/>
            <w:r>
              <w:rPr>
                <w:rFonts w:ascii="Arial" w:hAnsi="Arial" w:cs="Arial"/>
                <w:lang w:eastAsia="ar-SA"/>
              </w:rPr>
              <w:t xml:space="preserve"> de Tierra del Fuego”.</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421/21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512/21 para su ratificación.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422/21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514/21 para su ratificación.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423/21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de exhibición 2021-2022. Fotografía Audiovisual – Mujeres de otros Tiempos, </w:t>
            </w:r>
            <w:proofErr w:type="spellStart"/>
            <w:r>
              <w:rPr>
                <w:rFonts w:ascii="Arial" w:hAnsi="Arial" w:cs="Arial"/>
                <w:lang w:eastAsia="ar-SA"/>
              </w:rPr>
              <w:t>Anne</w:t>
            </w:r>
            <w:proofErr w:type="spellEnd"/>
            <w:r>
              <w:rPr>
                <w:rFonts w:ascii="Arial" w:hAnsi="Arial" w:cs="Arial"/>
                <w:lang w:eastAsia="ar-SA"/>
              </w:rPr>
              <w:t xml:space="preserve"> </w:t>
            </w:r>
            <w:proofErr w:type="spellStart"/>
            <w:r>
              <w:rPr>
                <w:rFonts w:ascii="Arial" w:hAnsi="Arial" w:cs="Arial"/>
                <w:lang w:eastAsia="ar-SA"/>
              </w:rPr>
              <w:t>Chapman</w:t>
            </w:r>
            <w:proofErr w:type="spellEnd"/>
            <w:r>
              <w:rPr>
                <w:rFonts w:ascii="Arial" w:hAnsi="Arial" w:cs="Arial"/>
                <w:lang w:eastAsia="ar-SA"/>
              </w:rPr>
              <w:t xml:space="preserve"> en Tierra del Fuego, la Isla Grande y sus encuentros con los </w:t>
            </w:r>
            <w:proofErr w:type="spellStart"/>
            <w:r>
              <w:rPr>
                <w:rFonts w:ascii="Arial" w:hAnsi="Arial" w:cs="Arial"/>
                <w:lang w:eastAsia="ar-SA"/>
              </w:rPr>
              <w:t>Selk´nam</w:t>
            </w:r>
            <w:proofErr w:type="spellEnd"/>
            <w:r>
              <w:rPr>
                <w:rFonts w:ascii="Arial" w:hAnsi="Arial" w:cs="Arial"/>
                <w:lang w:eastAsia="ar-SA"/>
              </w:rPr>
              <w:t>.</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0463D2" w:rsidRDefault="00145E53" w:rsidP="000463D2">
            <w:pPr>
              <w:jc w:val="center"/>
              <w:rPr>
                <w:rFonts w:ascii="Arial" w:hAnsi="Arial" w:cs="Arial"/>
                <w:lang w:val="es-AR"/>
              </w:rPr>
            </w:pPr>
            <w:r>
              <w:rPr>
                <w:rFonts w:ascii="Arial" w:hAnsi="Arial" w:cs="Arial"/>
                <w:lang w:val="es-AR"/>
              </w:rPr>
              <w:t>ASUNTO N° 424/21</w:t>
            </w:r>
          </w:p>
          <w:p w:rsidR="000463D2" w:rsidRPr="000463D2" w:rsidRDefault="000463D2" w:rsidP="000463D2">
            <w:pPr>
              <w:jc w:val="center"/>
              <w:rPr>
                <w:rFonts w:ascii="Arial" w:hAnsi="Arial" w:cs="Arial"/>
                <w:b/>
                <w:lang w:val="es-AR"/>
              </w:rPr>
            </w:pPr>
            <w:r w:rsidRPr="000463D2">
              <w:rPr>
                <w:rFonts w:ascii="Arial" w:hAnsi="Arial" w:cs="Arial"/>
                <w:b/>
                <w:lang w:val="es-AR"/>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campaña patriótica del veterano de guerra de Malvinas Juan Roberto Vera.</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425/21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beneplácito por el retiro de la petrolera británica </w:t>
            </w:r>
            <w:proofErr w:type="spellStart"/>
            <w:r>
              <w:rPr>
                <w:rFonts w:ascii="Arial" w:hAnsi="Arial" w:cs="Arial"/>
                <w:lang w:eastAsia="ar-SA"/>
              </w:rPr>
              <w:t>Harbour</w:t>
            </w:r>
            <w:proofErr w:type="spellEnd"/>
            <w:r>
              <w:rPr>
                <w:rFonts w:ascii="Arial" w:hAnsi="Arial" w:cs="Arial"/>
                <w:lang w:eastAsia="ar-SA"/>
              </w:rPr>
              <w:t xml:space="preserve"> </w:t>
            </w:r>
            <w:proofErr w:type="spellStart"/>
            <w:r>
              <w:rPr>
                <w:rFonts w:ascii="Arial" w:hAnsi="Arial" w:cs="Arial"/>
                <w:lang w:eastAsia="ar-SA"/>
              </w:rPr>
              <w:t>Energy</w:t>
            </w:r>
            <w:proofErr w:type="spellEnd"/>
            <w:r>
              <w:rPr>
                <w:rFonts w:ascii="Arial" w:hAnsi="Arial" w:cs="Arial"/>
                <w:lang w:eastAsia="ar-SA"/>
              </w:rPr>
              <w:t xml:space="preserve"> de la explotación </w:t>
            </w:r>
            <w:proofErr w:type="spellStart"/>
            <w:r>
              <w:rPr>
                <w:rFonts w:ascii="Arial" w:hAnsi="Arial" w:cs="Arial"/>
                <w:lang w:eastAsia="ar-SA"/>
              </w:rPr>
              <w:t>hidrocarburífera</w:t>
            </w:r>
            <w:proofErr w:type="spellEnd"/>
            <w:r>
              <w:rPr>
                <w:rFonts w:ascii="Arial" w:hAnsi="Arial" w:cs="Arial"/>
                <w:lang w:eastAsia="ar-SA"/>
              </w:rPr>
              <w:t xml:space="preserve"> de Sea Lion en la cuenca norte de las Islas Malvinas.</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426/21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reconociendo y agradeciendo al personal de Bomberos Voluntario de las ciudades de Rio Grande, Ushuaia y </w:t>
            </w:r>
            <w:proofErr w:type="spellStart"/>
            <w:r>
              <w:rPr>
                <w:rFonts w:ascii="Arial" w:hAnsi="Arial" w:cs="Arial"/>
                <w:lang w:eastAsia="ar-SA"/>
              </w:rPr>
              <w:t>Tolhuin</w:t>
            </w:r>
            <w:proofErr w:type="spellEnd"/>
            <w:r>
              <w:rPr>
                <w:rFonts w:ascii="Arial" w:hAnsi="Arial" w:cs="Arial"/>
                <w:lang w:eastAsia="ar-SA"/>
              </w:rPr>
              <w:t xml:space="preserve">, Bomberos de la Policía de Rio Grande, Bomberos de la Policía Federal, por su dedicación profesionalismo, dedicación y predisposición durante el trabajo realizado en el incendio del aserradero “El Litoral”, de la ciudad de </w:t>
            </w:r>
            <w:proofErr w:type="spellStart"/>
            <w:r>
              <w:rPr>
                <w:rFonts w:ascii="Arial" w:hAnsi="Arial" w:cs="Arial"/>
                <w:lang w:eastAsia="ar-SA"/>
              </w:rPr>
              <w:t>Tolhuin</w:t>
            </w:r>
            <w:proofErr w:type="spellEnd"/>
            <w:r>
              <w:rPr>
                <w:rFonts w:ascii="Arial" w:hAnsi="Arial" w:cs="Arial"/>
                <w:lang w:eastAsia="ar-SA"/>
              </w:rPr>
              <w:t>.</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427/21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el estado edilicio del Colegio Provincial N° 42 “Gabriela Mistral”, de la ciudad de Río Grande y otros </w:t>
            </w:r>
            <w:proofErr w:type="spellStart"/>
            <w:r>
              <w:rPr>
                <w:rFonts w:ascii="Arial" w:hAnsi="Arial" w:cs="Arial"/>
                <w:lang w:eastAsia="ar-SA"/>
              </w:rPr>
              <w:t>items</w:t>
            </w:r>
            <w:proofErr w:type="spellEnd"/>
            <w:r>
              <w:rPr>
                <w:rFonts w:ascii="Arial" w:hAnsi="Arial" w:cs="Arial"/>
                <w:lang w:eastAsia="ar-SA"/>
              </w:rPr>
              <w:t>.</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428/21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etapa en la que se encuentra el proceso de reglamentación de la Ley Provincial N° 1331.</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429/21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el servicio telefónico gratuito </w:t>
            </w:r>
            <w:proofErr w:type="spellStart"/>
            <w:r>
              <w:rPr>
                <w:rFonts w:ascii="Arial" w:hAnsi="Arial" w:cs="Arial"/>
                <w:lang w:eastAsia="ar-SA"/>
              </w:rPr>
              <w:t>Linea</w:t>
            </w:r>
            <w:proofErr w:type="spellEnd"/>
            <w:r>
              <w:rPr>
                <w:rFonts w:ascii="Arial" w:hAnsi="Arial" w:cs="Arial"/>
                <w:lang w:eastAsia="ar-SA"/>
              </w:rPr>
              <w:t xml:space="preserve"> 102, indicando el procedimiento a realizar con la recepción de llamadas y su posterior intervención.</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430/21</w:t>
            </w:r>
          </w:p>
          <w:p w:rsidR="000463D2" w:rsidRDefault="000463D2" w:rsidP="001637CB">
            <w:pPr>
              <w:jc w:val="center"/>
              <w:rPr>
                <w:rFonts w:ascii="Arial" w:hAnsi="Arial" w:cs="Arial"/>
                <w:b/>
              </w:rPr>
            </w:pPr>
            <w:r w:rsidRPr="000463D2">
              <w:rPr>
                <w:rFonts w:ascii="Arial" w:hAnsi="Arial" w:cs="Arial"/>
                <w:b/>
              </w:rPr>
              <w:t>P/R</w:t>
            </w:r>
          </w:p>
          <w:p w:rsidR="000463D2" w:rsidRPr="000463D2" w:rsidRDefault="000463D2" w:rsidP="001637CB">
            <w:pPr>
              <w:jc w:val="center"/>
              <w:rPr>
                <w:rFonts w:ascii="Arial" w:hAnsi="Arial" w:cs="Arial"/>
                <w:b/>
              </w:rPr>
            </w:pPr>
            <w:proofErr w:type="spellStart"/>
            <w:r>
              <w:rPr>
                <w:rFonts w:ascii="Arial" w:hAnsi="Arial" w:cs="Arial"/>
                <w:b/>
              </w:rPr>
              <w:t>Cto</w:t>
            </w:r>
            <w:proofErr w:type="spellEnd"/>
            <w:r>
              <w:rPr>
                <w:rFonts w:ascii="Arial" w:hAnsi="Arial" w:cs="Arial"/>
                <w:b/>
              </w:rPr>
              <w:t>. As. N° 441/21</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realice las acciones prioritarias y conducentes para la puesta en funcionamiento de los espacios deportivos que dependen de la agencia provincial del Deporte y Juventud.</w:t>
            </w:r>
          </w:p>
          <w:p w:rsidR="00145E53" w:rsidRDefault="00145E53" w:rsidP="001637CB">
            <w:pPr>
              <w:pStyle w:val="Sinespaciado"/>
              <w:ind w:left="91" w:right="132"/>
              <w:jc w:val="both"/>
              <w:rPr>
                <w:rFonts w:ascii="Arial" w:hAnsi="Arial" w:cs="Arial"/>
                <w:lang w:eastAsia="ar-SA"/>
              </w:rPr>
            </w:pPr>
          </w:p>
          <w:p w:rsidR="00DA2996" w:rsidRDefault="00DA2996" w:rsidP="001637CB">
            <w:pPr>
              <w:pStyle w:val="Sinespaciado"/>
              <w:ind w:left="91" w:right="132"/>
              <w:jc w:val="both"/>
              <w:rPr>
                <w:rFonts w:ascii="Arial" w:hAnsi="Arial" w:cs="Arial"/>
                <w:lang w:eastAsia="ar-SA"/>
              </w:rPr>
            </w:pPr>
          </w:p>
          <w:p w:rsidR="00DA2996" w:rsidRDefault="00DA2996" w:rsidP="001637CB">
            <w:pPr>
              <w:pStyle w:val="Sinespaciado"/>
              <w:ind w:left="91" w:right="132"/>
              <w:jc w:val="both"/>
              <w:rPr>
                <w:rFonts w:ascii="Arial" w:hAnsi="Arial" w:cs="Arial"/>
                <w:lang w:eastAsia="ar-SA"/>
              </w:rPr>
            </w:pPr>
          </w:p>
          <w:p w:rsidR="00DA2996" w:rsidRDefault="00DA2996"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lastRenderedPageBreak/>
              <w:t>ASUNTO N° 431/21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Legislativo el Proyecto de Ley para la reforma del Código Penal de la Nación Argentina –Ley Nacional 11.179-.</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145E53" w:rsidRDefault="00145E53" w:rsidP="001637CB">
            <w:pPr>
              <w:jc w:val="center"/>
              <w:rPr>
                <w:rFonts w:ascii="Arial" w:hAnsi="Arial" w:cs="Arial"/>
              </w:rPr>
            </w:pPr>
            <w:r>
              <w:rPr>
                <w:rFonts w:ascii="Arial" w:hAnsi="Arial" w:cs="Arial"/>
              </w:rPr>
              <w:t>ASUNTO N° 432/21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referencia a la Escuela N° 31 y el CENS N° 364, sobre el plan de mantenimiento y obras estimadas para los mismos.</w:t>
            </w:r>
          </w:p>
          <w:p w:rsidR="00145E53" w:rsidRDefault="00145E53" w:rsidP="001637CB">
            <w:pPr>
              <w:pStyle w:val="Sinespaciado"/>
              <w:ind w:left="91" w:right="132"/>
              <w:jc w:val="both"/>
              <w:rPr>
                <w:rFonts w:ascii="Arial" w:hAnsi="Arial" w:cs="Arial"/>
                <w:lang w:eastAsia="ar-SA"/>
              </w:rPr>
            </w:pPr>
          </w:p>
        </w:tc>
      </w:tr>
      <w:tr w:rsidR="00145E53" w:rsidTr="000416AC">
        <w:tc>
          <w:tcPr>
            <w:tcW w:w="2410" w:type="dxa"/>
          </w:tcPr>
          <w:p w:rsidR="000463D2" w:rsidRDefault="00145E53" w:rsidP="000463D2">
            <w:pPr>
              <w:jc w:val="center"/>
              <w:rPr>
                <w:rFonts w:ascii="Arial" w:hAnsi="Arial" w:cs="Arial"/>
              </w:rPr>
            </w:pPr>
            <w:r>
              <w:rPr>
                <w:rFonts w:ascii="Arial" w:hAnsi="Arial" w:cs="Arial"/>
              </w:rPr>
              <w:t>ASUNTO N° 433/21</w:t>
            </w:r>
          </w:p>
          <w:p w:rsidR="000463D2" w:rsidRPr="000463D2" w:rsidRDefault="000463D2" w:rsidP="001637CB">
            <w:pPr>
              <w:jc w:val="center"/>
              <w:rPr>
                <w:rFonts w:ascii="Arial" w:hAnsi="Arial" w:cs="Arial"/>
                <w:b/>
              </w:rPr>
            </w:pPr>
            <w:r w:rsidRPr="000463D2">
              <w:rPr>
                <w:rFonts w:ascii="Arial" w:hAnsi="Arial" w:cs="Arial"/>
                <w:b/>
              </w:rPr>
              <w:t>P/R</w:t>
            </w:r>
          </w:p>
        </w:tc>
        <w:tc>
          <w:tcPr>
            <w:tcW w:w="7938" w:type="dxa"/>
          </w:tcPr>
          <w:p w:rsidR="00145E53" w:rsidRDefault="00145E53" w:rsidP="001637CB">
            <w:pPr>
              <w:pStyle w:val="Sinespaciado"/>
              <w:ind w:left="91" w:right="132"/>
              <w:jc w:val="both"/>
              <w:rPr>
                <w:rFonts w:ascii="Arial" w:hAnsi="Arial" w:cs="Arial"/>
                <w:lang w:eastAsia="ar-SA"/>
              </w:rPr>
            </w:pPr>
            <w:r>
              <w:rPr>
                <w:rFonts w:ascii="Arial" w:hAnsi="Arial" w:cs="Arial"/>
                <w:lang w:eastAsia="ar-SA"/>
              </w:rPr>
              <w:t>PRESIDENCIA Resolución de Presidencia N° 515/21 para su ratificación.</w:t>
            </w:r>
          </w:p>
          <w:p w:rsidR="00145E53" w:rsidRDefault="00145E53" w:rsidP="001637CB">
            <w:pPr>
              <w:pStyle w:val="Sinespaciado"/>
              <w:ind w:left="91" w:right="132"/>
              <w:jc w:val="both"/>
              <w:rPr>
                <w:rFonts w:ascii="Arial" w:hAnsi="Arial" w:cs="Arial"/>
                <w:lang w:eastAsia="ar-SA"/>
              </w:rPr>
            </w:pPr>
          </w:p>
        </w:tc>
      </w:tr>
      <w:tr w:rsidR="006E62F3" w:rsidTr="000416AC">
        <w:tc>
          <w:tcPr>
            <w:tcW w:w="2410" w:type="dxa"/>
          </w:tcPr>
          <w:p w:rsidR="006E62F3" w:rsidRDefault="006E62F3" w:rsidP="00E205E3">
            <w:pPr>
              <w:jc w:val="center"/>
              <w:rPr>
                <w:rFonts w:ascii="Arial" w:hAnsi="Arial" w:cs="Arial"/>
              </w:rPr>
            </w:pPr>
            <w:r>
              <w:rPr>
                <w:rFonts w:ascii="Arial" w:hAnsi="Arial" w:cs="Arial"/>
              </w:rPr>
              <w:t>ASUNTO N° 434/21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6E62F3" w:rsidRDefault="006E62F3"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publicación del libro “Con Letra de Mujer”.</w:t>
            </w:r>
          </w:p>
          <w:p w:rsidR="006E62F3" w:rsidRDefault="006E62F3" w:rsidP="00E205E3">
            <w:pPr>
              <w:pStyle w:val="Sinespaciado"/>
              <w:ind w:left="91" w:right="132"/>
              <w:jc w:val="both"/>
              <w:rPr>
                <w:rFonts w:ascii="Arial" w:hAnsi="Arial" w:cs="Arial"/>
                <w:lang w:eastAsia="ar-SA"/>
              </w:rPr>
            </w:pPr>
          </w:p>
        </w:tc>
      </w:tr>
      <w:tr w:rsidR="006E62F3" w:rsidTr="000416AC">
        <w:tc>
          <w:tcPr>
            <w:tcW w:w="2410" w:type="dxa"/>
          </w:tcPr>
          <w:p w:rsidR="006E62F3" w:rsidRDefault="006E62F3" w:rsidP="00E205E3">
            <w:pPr>
              <w:jc w:val="center"/>
              <w:rPr>
                <w:rFonts w:ascii="Arial" w:hAnsi="Arial" w:cs="Arial"/>
              </w:rPr>
            </w:pPr>
            <w:r>
              <w:rPr>
                <w:rFonts w:ascii="Arial" w:hAnsi="Arial" w:cs="Arial"/>
              </w:rPr>
              <w:t>ASUNTO N° 435/21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6E62F3" w:rsidRDefault="006E62F3"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Declaración expresando beneplácito por el accionar y</w:t>
            </w:r>
            <w:r w:rsidR="00672225">
              <w:rPr>
                <w:rFonts w:ascii="Arial" w:hAnsi="Arial" w:cs="Arial"/>
                <w:lang w:eastAsia="ar-SA"/>
              </w:rPr>
              <w:t xml:space="preserve"> </w:t>
            </w:r>
            <w:r>
              <w:rPr>
                <w:rFonts w:ascii="Arial" w:hAnsi="Arial" w:cs="Arial"/>
                <w:lang w:eastAsia="ar-SA"/>
              </w:rPr>
              <w:t xml:space="preserve">el compromiso del docente </w:t>
            </w:r>
            <w:proofErr w:type="spellStart"/>
            <w:r>
              <w:rPr>
                <w:rFonts w:ascii="Arial" w:hAnsi="Arial" w:cs="Arial"/>
                <w:lang w:eastAsia="ar-SA"/>
              </w:rPr>
              <w:t>Nicolas</w:t>
            </w:r>
            <w:proofErr w:type="spellEnd"/>
            <w:r>
              <w:rPr>
                <w:rFonts w:ascii="Arial" w:hAnsi="Arial" w:cs="Arial"/>
                <w:lang w:eastAsia="ar-SA"/>
              </w:rPr>
              <w:t xml:space="preserve"> </w:t>
            </w:r>
            <w:proofErr w:type="spellStart"/>
            <w:r>
              <w:rPr>
                <w:rFonts w:ascii="Arial" w:hAnsi="Arial" w:cs="Arial"/>
                <w:lang w:eastAsia="ar-SA"/>
              </w:rPr>
              <w:t>Rhin</w:t>
            </w:r>
            <w:proofErr w:type="spellEnd"/>
            <w:r>
              <w:rPr>
                <w:rFonts w:ascii="Arial" w:hAnsi="Arial" w:cs="Arial"/>
                <w:lang w:eastAsia="ar-SA"/>
              </w:rPr>
              <w:t xml:space="preserve"> con los jóvenes.</w:t>
            </w:r>
          </w:p>
          <w:p w:rsidR="006E62F3" w:rsidRDefault="006E62F3" w:rsidP="00E205E3">
            <w:pPr>
              <w:pStyle w:val="Sinespaciado"/>
              <w:ind w:left="91" w:right="132"/>
              <w:jc w:val="both"/>
              <w:rPr>
                <w:rFonts w:ascii="Arial" w:hAnsi="Arial" w:cs="Arial"/>
                <w:lang w:eastAsia="ar-SA"/>
              </w:rPr>
            </w:pPr>
            <w:r>
              <w:rPr>
                <w:rFonts w:ascii="Arial" w:hAnsi="Arial" w:cs="Arial"/>
                <w:lang w:eastAsia="ar-SA"/>
              </w:rPr>
              <w:t xml:space="preserve"> </w:t>
            </w:r>
          </w:p>
        </w:tc>
      </w:tr>
      <w:tr w:rsidR="006E62F3" w:rsidTr="000416AC">
        <w:tc>
          <w:tcPr>
            <w:tcW w:w="2410" w:type="dxa"/>
          </w:tcPr>
          <w:p w:rsidR="006E62F3" w:rsidRDefault="006E62F3" w:rsidP="00E205E3">
            <w:pPr>
              <w:jc w:val="center"/>
              <w:rPr>
                <w:rFonts w:ascii="Arial" w:hAnsi="Arial" w:cs="Arial"/>
              </w:rPr>
            </w:pPr>
            <w:r>
              <w:rPr>
                <w:rFonts w:ascii="Arial" w:hAnsi="Arial" w:cs="Arial"/>
              </w:rPr>
              <w:t>ASUNTO N° 436/21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6E62F3" w:rsidRDefault="006E62F3"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en relación con la ejecución de la Ley Provincial N° 1123.</w:t>
            </w:r>
          </w:p>
          <w:p w:rsidR="006E62F3" w:rsidRDefault="006E62F3" w:rsidP="00E205E3">
            <w:pPr>
              <w:pStyle w:val="Sinespaciado"/>
              <w:ind w:left="91" w:right="132"/>
              <w:jc w:val="both"/>
              <w:rPr>
                <w:rFonts w:ascii="Arial" w:hAnsi="Arial" w:cs="Arial"/>
                <w:lang w:eastAsia="ar-SA"/>
              </w:rPr>
            </w:pPr>
            <w:r>
              <w:rPr>
                <w:rFonts w:ascii="Arial" w:hAnsi="Arial" w:cs="Arial"/>
                <w:lang w:eastAsia="ar-SA"/>
              </w:rPr>
              <w:t xml:space="preserve"> </w:t>
            </w: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437/21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E902B5" w:rsidP="00E205E3">
            <w:pPr>
              <w:pStyle w:val="Sinespaciado"/>
              <w:ind w:left="91" w:right="132"/>
              <w:jc w:val="both"/>
              <w:rPr>
                <w:rFonts w:ascii="Arial" w:hAnsi="Arial" w:cs="Arial"/>
                <w:lang w:eastAsia="ar-SA"/>
              </w:rPr>
            </w:pPr>
            <w:r>
              <w:rPr>
                <w:rFonts w:ascii="Arial" w:hAnsi="Arial" w:cs="Arial"/>
                <w:lang w:eastAsia="ar-SA"/>
              </w:rPr>
              <w:t>P.E.P. D.P.V. Nota N ° 172/21</w:t>
            </w:r>
            <w:r w:rsidR="00672225">
              <w:rPr>
                <w:rFonts w:ascii="Arial" w:hAnsi="Arial" w:cs="Arial"/>
                <w:lang w:eastAsia="ar-SA"/>
              </w:rPr>
              <w:t xml:space="preserve"> </w:t>
            </w:r>
            <w:r>
              <w:rPr>
                <w:rFonts w:ascii="Arial" w:hAnsi="Arial" w:cs="Arial"/>
                <w:lang w:eastAsia="ar-SA"/>
              </w:rPr>
              <w:t>en cumplimiento con el art. 34 de la Ley Provincial N° 1333.</w:t>
            </w:r>
          </w:p>
          <w:p w:rsidR="00E902B5" w:rsidRDefault="00E902B5" w:rsidP="00E205E3">
            <w:pPr>
              <w:pStyle w:val="Sinespaciado"/>
              <w:ind w:left="91" w:right="132"/>
              <w:jc w:val="both"/>
              <w:rPr>
                <w:rFonts w:ascii="Arial" w:hAnsi="Arial" w:cs="Arial"/>
                <w:lang w:eastAsia="ar-SA"/>
              </w:rPr>
            </w:pPr>
          </w:p>
        </w:tc>
      </w:tr>
      <w:tr w:rsidR="00E902B5" w:rsidTr="000416AC">
        <w:tc>
          <w:tcPr>
            <w:tcW w:w="2410" w:type="dxa"/>
          </w:tcPr>
          <w:p w:rsidR="000463D2" w:rsidRDefault="00E902B5" w:rsidP="000463D2">
            <w:pPr>
              <w:jc w:val="center"/>
              <w:rPr>
                <w:rFonts w:ascii="Arial" w:hAnsi="Arial" w:cs="Arial"/>
              </w:rPr>
            </w:pPr>
            <w:r>
              <w:rPr>
                <w:rFonts w:ascii="Arial" w:hAnsi="Arial" w:cs="Arial"/>
              </w:rPr>
              <w:t>ASUNTO N° 438/21</w:t>
            </w:r>
          </w:p>
          <w:p w:rsidR="000463D2" w:rsidRPr="000463D2" w:rsidRDefault="000463D2" w:rsidP="000463D2">
            <w:pPr>
              <w:jc w:val="center"/>
              <w:rPr>
                <w:rFonts w:ascii="Arial" w:hAnsi="Arial" w:cs="Arial"/>
                <w:b/>
              </w:rPr>
            </w:pPr>
            <w:r w:rsidRPr="000463D2">
              <w:rPr>
                <w:rFonts w:ascii="Arial" w:hAnsi="Arial" w:cs="Arial"/>
                <w:b/>
              </w:rPr>
              <w:t>P/R</w:t>
            </w:r>
          </w:p>
        </w:tc>
        <w:tc>
          <w:tcPr>
            <w:tcW w:w="7938" w:type="dxa"/>
          </w:tcPr>
          <w:p w:rsidR="00E902B5" w:rsidRDefault="00E902B5" w:rsidP="00E205E3">
            <w:pPr>
              <w:pStyle w:val="Sinespaciado"/>
              <w:ind w:left="91" w:right="132"/>
              <w:jc w:val="both"/>
              <w:rPr>
                <w:rFonts w:ascii="Arial" w:hAnsi="Arial" w:cs="Arial"/>
                <w:lang w:eastAsia="ar-SA"/>
              </w:rPr>
            </w:pPr>
            <w:r>
              <w:rPr>
                <w:rFonts w:ascii="Arial" w:hAnsi="Arial" w:cs="Arial"/>
                <w:lang w:eastAsia="ar-SA"/>
              </w:rPr>
              <w:t>PRESIDENCIA Resolución de Presidencia N° 517/21 para su ratificación.</w:t>
            </w:r>
          </w:p>
          <w:p w:rsidR="00E902B5" w:rsidRDefault="00E902B5"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439/21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E902B5" w:rsidP="00E205E3">
            <w:pPr>
              <w:pStyle w:val="Sinespaciado"/>
              <w:ind w:left="91" w:right="132"/>
              <w:jc w:val="both"/>
              <w:rPr>
                <w:rFonts w:ascii="Arial" w:hAnsi="Arial" w:cs="Arial"/>
                <w:lang w:eastAsia="ar-SA"/>
              </w:rPr>
            </w:pPr>
            <w:r>
              <w:rPr>
                <w:rFonts w:ascii="Arial" w:hAnsi="Arial" w:cs="Arial"/>
                <w:lang w:eastAsia="ar-SA"/>
              </w:rPr>
              <w:t>PRESIDENCIA Resolución de Presidencia N° 518/21 para su ratificación.</w:t>
            </w:r>
          </w:p>
          <w:p w:rsidR="00E902B5" w:rsidRDefault="00E902B5"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440/21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126A26" w:rsidP="001000E1">
            <w:pPr>
              <w:ind w:left="132"/>
              <w:jc w:val="both"/>
              <w:rPr>
                <w:rFonts w:ascii="Arial" w:hAnsi="Arial" w:cs="Arial"/>
                <w:lang w:eastAsia="ar-SA"/>
              </w:rPr>
            </w:pPr>
            <w:r w:rsidRPr="00126A26">
              <w:rPr>
                <w:rFonts w:ascii="Arial" w:hAnsi="Arial" w:cs="Arial"/>
                <w:lang w:eastAsia="ar-SA"/>
              </w:rPr>
              <w:t xml:space="preserve">BLOQUES F.D.T.-P.J.; U.C.R.; FORJA; P.V.; JUST. PCIAL </w:t>
            </w:r>
            <w:r w:rsidR="001000E1">
              <w:rPr>
                <w:rFonts w:ascii="Arial" w:hAnsi="Arial" w:cs="Arial"/>
                <w:lang w:eastAsia="ar-SA"/>
              </w:rPr>
              <w:t xml:space="preserve">Proy. </w:t>
            </w:r>
            <w:proofErr w:type="gramStart"/>
            <w:r w:rsidR="001000E1">
              <w:rPr>
                <w:rFonts w:ascii="Arial" w:hAnsi="Arial" w:cs="Arial"/>
                <w:lang w:eastAsia="ar-SA"/>
              </w:rPr>
              <w:t>de</w:t>
            </w:r>
            <w:proofErr w:type="gramEnd"/>
            <w:r w:rsidR="001000E1">
              <w:rPr>
                <w:rFonts w:ascii="Arial" w:hAnsi="Arial" w:cs="Arial"/>
                <w:lang w:eastAsia="ar-SA"/>
              </w:rPr>
              <w:t xml:space="preserve"> Declaración expresando su beneplácito a la iniciativa de </w:t>
            </w:r>
            <w:r w:rsidR="001000E1" w:rsidRPr="001000E1">
              <w:rPr>
                <w:rFonts w:ascii="Arial" w:hAnsi="Arial" w:cs="Arial"/>
                <w:lang w:eastAsia="ar-SA"/>
              </w:rPr>
              <w:t xml:space="preserve">que los </w:t>
            </w:r>
            <w:r w:rsidR="001000E1">
              <w:rPr>
                <w:rFonts w:ascii="Arial" w:hAnsi="Arial" w:cs="Arial"/>
                <w:lang w:eastAsia="ar-SA"/>
              </w:rPr>
              <w:t xml:space="preserve"> </w:t>
            </w:r>
            <w:r w:rsidR="001000E1" w:rsidRPr="001000E1">
              <w:rPr>
                <w:rFonts w:ascii="Arial" w:hAnsi="Arial" w:cs="Arial"/>
                <w:lang w:eastAsia="ar-SA"/>
              </w:rPr>
              <w:t>nuevos billetes lleven en su reverso la imagen de las Islas Malvinas con la inscripción “Las Islas Malvinas son Argentinas” – “Cláusula Transitoria Primera de la Constitución Nacional”.</w:t>
            </w: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441/21</w:t>
            </w:r>
          </w:p>
          <w:p w:rsidR="000463D2" w:rsidRDefault="000463D2" w:rsidP="00E205E3">
            <w:pPr>
              <w:jc w:val="center"/>
              <w:rPr>
                <w:rFonts w:ascii="Arial" w:hAnsi="Arial" w:cs="Arial"/>
                <w:b/>
              </w:rPr>
            </w:pPr>
            <w:r w:rsidRPr="000463D2">
              <w:rPr>
                <w:rFonts w:ascii="Arial" w:hAnsi="Arial" w:cs="Arial"/>
                <w:b/>
              </w:rPr>
              <w:t>P/R</w:t>
            </w:r>
          </w:p>
          <w:p w:rsidR="000463D2" w:rsidRPr="000463D2" w:rsidRDefault="000463D2" w:rsidP="00E205E3">
            <w:pPr>
              <w:jc w:val="center"/>
              <w:rPr>
                <w:rFonts w:ascii="Arial" w:hAnsi="Arial" w:cs="Arial"/>
                <w:b/>
              </w:rPr>
            </w:pPr>
            <w:r>
              <w:rPr>
                <w:rFonts w:ascii="Arial" w:hAnsi="Arial" w:cs="Arial"/>
                <w:b/>
              </w:rPr>
              <w:t xml:space="preserve">En </w:t>
            </w:r>
            <w:proofErr w:type="spellStart"/>
            <w:r>
              <w:rPr>
                <w:rFonts w:ascii="Arial" w:hAnsi="Arial" w:cs="Arial"/>
                <w:b/>
              </w:rPr>
              <w:t>Cto</w:t>
            </w:r>
            <w:proofErr w:type="spellEnd"/>
            <w:r>
              <w:rPr>
                <w:rFonts w:ascii="Arial" w:hAnsi="Arial" w:cs="Arial"/>
                <w:b/>
              </w:rPr>
              <w:t>. As. N° 430/21</w:t>
            </w:r>
          </w:p>
        </w:tc>
        <w:tc>
          <w:tcPr>
            <w:tcW w:w="7938" w:type="dxa"/>
          </w:tcPr>
          <w:p w:rsidR="00E902B5" w:rsidRDefault="004F317D" w:rsidP="00E205E3">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rechazando</w:t>
            </w:r>
            <w:proofErr w:type="gramEnd"/>
            <w:r w:rsidR="001000E1" w:rsidRPr="001000E1">
              <w:rPr>
                <w:rFonts w:ascii="Arial" w:hAnsi="Arial" w:cs="Arial"/>
                <w:lang w:eastAsia="ar-SA"/>
              </w:rPr>
              <w:t xml:space="preserve"> las medidas tomadas por el Gobierno Provincial, donde recorta derechos en materia deportiva.</w:t>
            </w:r>
          </w:p>
          <w:p w:rsidR="001000E1" w:rsidRDefault="001000E1"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442/21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1000E1" w:rsidRDefault="001000E1" w:rsidP="001000E1">
            <w:pPr>
              <w:pStyle w:val="Sinespaciado"/>
              <w:ind w:left="91" w:right="132"/>
              <w:jc w:val="both"/>
              <w:rPr>
                <w:rFonts w:ascii="Arial" w:hAnsi="Arial" w:cs="Arial"/>
                <w:lang w:eastAsia="ar-SA"/>
              </w:rPr>
            </w:pPr>
            <w:r>
              <w:rPr>
                <w:rFonts w:ascii="Arial" w:hAnsi="Arial" w:cs="Arial"/>
                <w:lang w:eastAsia="ar-SA"/>
              </w:rPr>
              <w:t xml:space="preserve">BLOQUES F.D.T.-P.J.; U.C.R.; FORJA; P.V.; JUST. PCIAL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Encuentro del Parlamento Juvenil del Mercosur, celebrado el </w:t>
            </w:r>
            <w:proofErr w:type="spellStart"/>
            <w:r>
              <w:rPr>
                <w:rFonts w:ascii="Arial" w:hAnsi="Arial" w:cs="Arial"/>
                <w:lang w:eastAsia="ar-SA"/>
              </w:rPr>
              <w:t>dia</w:t>
            </w:r>
            <w:proofErr w:type="spellEnd"/>
            <w:r>
              <w:rPr>
                <w:rFonts w:ascii="Arial" w:hAnsi="Arial" w:cs="Arial"/>
                <w:lang w:eastAsia="ar-SA"/>
              </w:rPr>
              <w:t xml:space="preserve"> 16 de Octubre del cte. año.</w:t>
            </w:r>
          </w:p>
          <w:p w:rsidR="001000E1" w:rsidRDefault="001000E1" w:rsidP="00E205E3">
            <w:pPr>
              <w:pStyle w:val="Sinespaciado"/>
              <w:ind w:left="91" w:right="132"/>
              <w:jc w:val="both"/>
              <w:rPr>
                <w:rFonts w:ascii="Arial" w:hAnsi="Arial" w:cs="Arial"/>
                <w:lang w:eastAsia="ar-SA"/>
              </w:rPr>
            </w:pPr>
          </w:p>
          <w:p w:rsidR="002C384C" w:rsidRDefault="002C384C"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lastRenderedPageBreak/>
              <w:t>ASUNTO N° 443/21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1000E1" w:rsidP="00E205E3">
            <w:pPr>
              <w:pStyle w:val="Sinespaciado"/>
              <w:ind w:left="91" w:right="132"/>
              <w:jc w:val="both"/>
              <w:rPr>
                <w:rFonts w:ascii="Arial" w:hAnsi="Arial" w:cs="Arial"/>
                <w:lang w:eastAsia="ar-SA"/>
              </w:rPr>
            </w:pPr>
            <w:r>
              <w:rPr>
                <w:rFonts w:ascii="Arial" w:hAnsi="Arial" w:cs="Arial"/>
                <w:lang w:eastAsia="ar-SA"/>
              </w:rPr>
              <w:t xml:space="preserve">BLOQUE F.D.T. –P.J-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de pintura “Flores Robadas” de la artista plástica </w:t>
            </w:r>
            <w:proofErr w:type="spellStart"/>
            <w:r>
              <w:rPr>
                <w:rFonts w:ascii="Arial" w:hAnsi="Arial" w:cs="Arial"/>
                <w:lang w:eastAsia="ar-SA"/>
              </w:rPr>
              <w:t>Shadra</w:t>
            </w:r>
            <w:proofErr w:type="spellEnd"/>
            <w:r>
              <w:rPr>
                <w:rFonts w:ascii="Arial" w:hAnsi="Arial" w:cs="Arial"/>
                <w:lang w:eastAsia="ar-SA"/>
              </w:rPr>
              <w:t xml:space="preserve"> Vargas </w:t>
            </w:r>
            <w:proofErr w:type="spellStart"/>
            <w:r>
              <w:rPr>
                <w:rFonts w:ascii="Arial" w:hAnsi="Arial" w:cs="Arial"/>
                <w:lang w:eastAsia="ar-SA"/>
              </w:rPr>
              <w:t>Martinic</w:t>
            </w:r>
            <w:proofErr w:type="spellEnd"/>
            <w:r>
              <w:rPr>
                <w:rFonts w:ascii="Arial" w:hAnsi="Arial" w:cs="Arial"/>
                <w:lang w:eastAsia="ar-SA"/>
              </w:rPr>
              <w:t>.</w:t>
            </w:r>
          </w:p>
          <w:p w:rsidR="001000E1" w:rsidRDefault="001000E1"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444/21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1000E1" w:rsidP="00E205E3">
            <w:pPr>
              <w:pStyle w:val="Sinespaciado"/>
              <w:ind w:left="91" w:right="132"/>
              <w:jc w:val="both"/>
              <w:rPr>
                <w:rFonts w:ascii="Arial" w:hAnsi="Arial" w:cs="Arial"/>
                <w:lang w:eastAsia="ar-SA"/>
              </w:rPr>
            </w:pPr>
            <w:r>
              <w:rPr>
                <w:rFonts w:ascii="Arial" w:hAnsi="Arial" w:cs="Arial"/>
                <w:lang w:eastAsia="ar-SA"/>
              </w:rPr>
              <w:t xml:space="preserve">BLOQUE </w:t>
            </w:r>
            <w:r w:rsidR="00562F80">
              <w:rPr>
                <w:rFonts w:ascii="Arial" w:hAnsi="Arial" w:cs="Arial"/>
                <w:lang w:eastAsia="ar-SA"/>
              </w:rPr>
              <w:t xml:space="preserve">FORJA Proy. </w:t>
            </w:r>
            <w:proofErr w:type="gramStart"/>
            <w:r w:rsidR="00562F80">
              <w:rPr>
                <w:rFonts w:ascii="Arial" w:hAnsi="Arial" w:cs="Arial"/>
                <w:lang w:eastAsia="ar-SA"/>
              </w:rPr>
              <w:t>de</w:t>
            </w:r>
            <w:proofErr w:type="gramEnd"/>
            <w:r w:rsidR="00562F80">
              <w:rPr>
                <w:rFonts w:ascii="Arial" w:hAnsi="Arial" w:cs="Arial"/>
                <w:lang w:eastAsia="ar-SA"/>
              </w:rPr>
              <w:t xml:space="preserve"> Resol. </w:t>
            </w:r>
            <w:proofErr w:type="gramStart"/>
            <w:r w:rsidR="00562F80">
              <w:rPr>
                <w:rFonts w:ascii="Arial" w:hAnsi="Arial" w:cs="Arial"/>
                <w:lang w:eastAsia="ar-SA"/>
              </w:rPr>
              <w:t>declarando</w:t>
            </w:r>
            <w:proofErr w:type="gramEnd"/>
            <w:r w:rsidR="00562F80">
              <w:rPr>
                <w:rFonts w:ascii="Arial" w:hAnsi="Arial" w:cs="Arial"/>
                <w:lang w:eastAsia="ar-SA"/>
              </w:rPr>
              <w:t xml:space="preserve"> de Interés Provincial los Juegos Nacionales de la Araucanía.</w:t>
            </w:r>
          </w:p>
          <w:p w:rsidR="00562F80" w:rsidRDefault="00562F80"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445/21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562F80" w:rsidP="00E205E3">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w:t>
            </w:r>
            <w:r w:rsidR="001975A1">
              <w:rPr>
                <w:rFonts w:ascii="Arial" w:hAnsi="Arial" w:cs="Arial"/>
                <w:lang w:eastAsia="ar-SA"/>
              </w:rPr>
              <w:t xml:space="preserve">Símbolo Provincial del Desarrollo Sostenible el Edificio “Nave Tierra del Fin del Mundo” (Ushuaia) como parte de la Agenda 2030 (O.D.S.) adoptada por la Provincia de Tierra del Fuego el </w:t>
            </w:r>
            <w:proofErr w:type="spellStart"/>
            <w:r w:rsidR="001975A1">
              <w:rPr>
                <w:rFonts w:ascii="Arial" w:hAnsi="Arial" w:cs="Arial"/>
                <w:lang w:eastAsia="ar-SA"/>
              </w:rPr>
              <w:t>dia</w:t>
            </w:r>
            <w:proofErr w:type="spellEnd"/>
            <w:r w:rsidR="001975A1">
              <w:rPr>
                <w:rFonts w:ascii="Arial" w:hAnsi="Arial" w:cs="Arial"/>
                <w:lang w:eastAsia="ar-SA"/>
              </w:rPr>
              <w:t xml:space="preserve"> 15 de Octubre de 2015.</w:t>
            </w:r>
          </w:p>
          <w:p w:rsidR="001975A1" w:rsidRDefault="001975A1"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446/21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562F80" w:rsidP="00E205E3">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Declaración expresando beneplácito por la realización del evento “VI Edición Postas Solidarias”, realizado por la Fundación Espera por la Vida.</w:t>
            </w:r>
          </w:p>
          <w:p w:rsidR="00562F80" w:rsidRDefault="00562F80"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447/21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562F80"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w:t>
            </w:r>
            <w:proofErr w:type="spellStart"/>
            <w:r>
              <w:rPr>
                <w:rFonts w:ascii="Arial" w:hAnsi="Arial" w:cs="Arial"/>
                <w:lang w:eastAsia="ar-SA"/>
              </w:rPr>
              <w:t>Ponete</w:t>
            </w:r>
            <w:proofErr w:type="spellEnd"/>
            <w:r>
              <w:rPr>
                <w:rFonts w:ascii="Arial" w:hAnsi="Arial" w:cs="Arial"/>
                <w:lang w:eastAsia="ar-SA"/>
              </w:rPr>
              <w:t xml:space="preserve"> en mi Lugar”, del Jardín de Infantes N° 4 “Arco iris” de la ciudad de Rio Grande.</w:t>
            </w:r>
          </w:p>
          <w:p w:rsidR="00562F80" w:rsidRDefault="00562F80"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448/21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562F80"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w:t>
            </w:r>
            <w:r w:rsidR="00844507">
              <w:rPr>
                <w:rFonts w:ascii="Arial" w:hAnsi="Arial" w:cs="Arial"/>
                <w:lang w:eastAsia="ar-SA"/>
              </w:rPr>
              <w:t xml:space="preserve">esol. </w:t>
            </w:r>
            <w:proofErr w:type="gramStart"/>
            <w:r w:rsidR="00844507">
              <w:rPr>
                <w:rFonts w:ascii="Arial" w:hAnsi="Arial" w:cs="Arial"/>
                <w:lang w:eastAsia="ar-SA"/>
              </w:rPr>
              <w:t>reconociendo</w:t>
            </w:r>
            <w:proofErr w:type="gramEnd"/>
            <w:r w:rsidR="00844507">
              <w:rPr>
                <w:rFonts w:ascii="Arial" w:hAnsi="Arial" w:cs="Arial"/>
                <w:lang w:eastAsia="ar-SA"/>
              </w:rPr>
              <w:t xml:space="preserve"> y distinguiendo al futbolista Constantito Guillermo </w:t>
            </w:r>
            <w:proofErr w:type="spellStart"/>
            <w:r w:rsidR="00844507">
              <w:rPr>
                <w:rFonts w:ascii="Arial" w:hAnsi="Arial" w:cs="Arial"/>
                <w:lang w:eastAsia="ar-SA"/>
              </w:rPr>
              <w:t>Vaporaki</w:t>
            </w:r>
            <w:proofErr w:type="spellEnd"/>
            <w:r w:rsidR="00844507">
              <w:rPr>
                <w:rFonts w:ascii="Arial" w:hAnsi="Arial" w:cs="Arial"/>
                <w:lang w:eastAsia="ar-SA"/>
              </w:rPr>
              <w:t>.</w:t>
            </w:r>
          </w:p>
          <w:p w:rsidR="00844507" w:rsidRDefault="00844507" w:rsidP="00E205E3">
            <w:pPr>
              <w:pStyle w:val="Sinespaciado"/>
              <w:ind w:left="91" w:right="132"/>
              <w:jc w:val="both"/>
              <w:rPr>
                <w:rFonts w:ascii="Arial" w:hAnsi="Arial" w:cs="Arial"/>
                <w:lang w:eastAsia="ar-SA"/>
              </w:rPr>
            </w:pPr>
          </w:p>
        </w:tc>
      </w:tr>
      <w:tr w:rsidR="00E902B5" w:rsidTr="000416AC">
        <w:tc>
          <w:tcPr>
            <w:tcW w:w="2410" w:type="dxa"/>
          </w:tcPr>
          <w:p w:rsidR="00E902B5" w:rsidRDefault="00E902B5" w:rsidP="00E205E3">
            <w:pPr>
              <w:jc w:val="center"/>
              <w:rPr>
                <w:rFonts w:ascii="Arial" w:hAnsi="Arial" w:cs="Arial"/>
              </w:rPr>
            </w:pPr>
            <w:r>
              <w:rPr>
                <w:rFonts w:ascii="Arial" w:hAnsi="Arial" w:cs="Arial"/>
              </w:rPr>
              <w:t>ASUNTO N° 449/21</w:t>
            </w:r>
          </w:p>
          <w:p w:rsidR="000463D2" w:rsidRPr="000463D2" w:rsidRDefault="000463D2" w:rsidP="00E205E3">
            <w:pPr>
              <w:jc w:val="center"/>
              <w:rPr>
                <w:rFonts w:ascii="Arial" w:hAnsi="Arial" w:cs="Arial"/>
                <w:b/>
              </w:rPr>
            </w:pPr>
            <w:r w:rsidRPr="000463D2">
              <w:rPr>
                <w:rFonts w:ascii="Arial" w:hAnsi="Arial" w:cs="Arial"/>
                <w:b/>
              </w:rPr>
              <w:t>P/R</w:t>
            </w:r>
          </w:p>
        </w:tc>
        <w:tc>
          <w:tcPr>
            <w:tcW w:w="7938" w:type="dxa"/>
          </w:tcPr>
          <w:p w:rsidR="00E902B5" w:rsidRDefault="00844507" w:rsidP="00E205E3">
            <w:pPr>
              <w:pStyle w:val="Sinespaciado"/>
              <w:ind w:left="91" w:right="132"/>
              <w:jc w:val="both"/>
              <w:rPr>
                <w:rFonts w:ascii="Arial" w:hAnsi="Arial" w:cs="Arial"/>
                <w:lang w:eastAsia="ar-SA"/>
              </w:rPr>
            </w:pPr>
            <w:r>
              <w:rPr>
                <w:rFonts w:ascii="Arial" w:hAnsi="Arial" w:cs="Arial"/>
                <w:lang w:eastAsia="ar-SA"/>
              </w:rPr>
              <w:t xml:space="preserve">BLOQUE PARTIDO VERDE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w:t>
            </w:r>
            <w:r w:rsidR="00672225">
              <w:rPr>
                <w:rFonts w:ascii="Arial" w:hAnsi="Arial" w:cs="Arial"/>
                <w:lang w:eastAsia="ar-SA"/>
              </w:rPr>
              <w:t>informe cantidad de</w:t>
            </w:r>
            <w:r>
              <w:rPr>
                <w:rFonts w:ascii="Arial" w:hAnsi="Arial" w:cs="Arial"/>
                <w:lang w:eastAsia="ar-SA"/>
              </w:rPr>
              <w:t xml:space="preserve"> equipos para la realización de mamografías</w:t>
            </w:r>
            <w:r w:rsidR="00672225">
              <w:rPr>
                <w:rFonts w:ascii="Arial" w:hAnsi="Arial" w:cs="Arial"/>
                <w:lang w:eastAsia="ar-SA"/>
              </w:rPr>
              <w:t xml:space="preserve"> existentes</w:t>
            </w:r>
            <w:r>
              <w:rPr>
                <w:rFonts w:ascii="Arial" w:hAnsi="Arial" w:cs="Arial"/>
                <w:lang w:eastAsia="ar-SA"/>
              </w:rPr>
              <w:t xml:space="preserve"> en la provincia, detallando las localidades, y otros </w:t>
            </w:r>
            <w:proofErr w:type="spellStart"/>
            <w:r>
              <w:rPr>
                <w:rFonts w:ascii="Arial" w:hAnsi="Arial" w:cs="Arial"/>
                <w:lang w:eastAsia="ar-SA"/>
              </w:rPr>
              <w:t>items</w:t>
            </w:r>
            <w:proofErr w:type="spellEnd"/>
            <w:r>
              <w:rPr>
                <w:rFonts w:ascii="Arial" w:hAnsi="Arial" w:cs="Arial"/>
                <w:lang w:eastAsia="ar-SA"/>
              </w:rPr>
              <w:t>.</w:t>
            </w:r>
          </w:p>
          <w:p w:rsidR="004F317D" w:rsidRDefault="004F317D"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455/21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B8795C" w:rsidP="00E205E3">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Ley modificando la Ley Provincial N° 1334. (Ley Pro.gre.so)</w:t>
            </w:r>
          </w:p>
          <w:p w:rsidR="00B8795C" w:rsidRDefault="00B8795C"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456/21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B8795C" w:rsidP="00E205E3">
            <w:pPr>
              <w:pStyle w:val="Sinespaciado"/>
              <w:ind w:left="91" w:right="132"/>
              <w:jc w:val="both"/>
              <w:rPr>
                <w:rFonts w:ascii="Arial" w:hAnsi="Arial" w:cs="Arial"/>
                <w:lang w:eastAsia="ar-SA"/>
              </w:rPr>
            </w:pPr>
            <w:r>
              <w:rPr>
                <w:rFonts w:ascii="Arial" w:hAnsi="Arial" w:cs="Arial"/>
                <w:lang w:eastAsia="ar-SA"/>
              </w:rPr>
              <w:t xml:space="preserve">BLOQUE JUSTICIALISTA PROVINCIAL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periodística e histórica desarrollada por Oscar Domingo </w:t>
            </w:r>
            <w:proofErr w:type="spellStart"/>
            <w:r>
              <w:rPr>
                <w:rFonts w:ascii="Arial" w:hAnsi="Arial" w:cs="Arial"/>
                <w:lang w:eastAsia="ar-SA"/>
              </w:rPr>
              <w:t>Gutierrez</w:t>
            </w:r>
            <w:proofErr w:type="spellEnd"/>
            <w:r>
              <w:rPr>
                <w:rFonts w:ascii="Arial" w:hAnsi="Arial" w:cs="Arial"/>
                <w:lang w:eastAsia="ar-SA"/>
              </w:rPr>
              <w:t xml:space="preserve"> en la sección “Cordón Cuneta”, del Diario El Sureño.</w:t>
            </w:r>
          </w:p>
          <w:p w:rsidR="00B8795C" w:rsidRDefault="00B8795C" w:rsidP="00E205E3">
            <w:pPr>
              <w:pStyle w:val="Sinespaciado"/>
              <w:ind w:left="91" w:right="132"/>
              <w:jc w:val="both"/>
              <w:rPr>
                <w:rFonts w:ascii="Arial" w:hAnsi="Arial" w:cs="Arial"/>
                <w:lang w:eastAsia="ar-SA"/>
              </w:rPr>
            </w:pPr>
          </w:p>
        </w:tc>
      </w:tr>
      <w:tr w:rsidR="00D71696" w:rsidTr="000416AC">
        <w:tc>
          <w:tcPr>
            <w:tcW w:w="2410" w:type="dxa"/>
          </w:tcPr>
          <w:p w:rsidR="00D71696" w:rsidRDefault="00B8795C" w:rsidP="00B8795C">
            <w:pPr>
              <w:jc w:val="center"/>
              <w:rPr>
                <w:rFonts w:ascii="Arial" w:hAnsi="Arial" w:cs="Arial"/>
              </w:rPr>
            </w:pPr>
            <w:r>
              <w:rPr>
                <w:rFonts w:ascii="Arial" w:hAnsi="Arial" w:cs="Arial"/>
              </w:rPr>
              <w:t>ASUNTO N° 457/21</w:t>
            </w:r>
          </w:p>
          <w:p w:rsidR="000416AC" w:rsidRPr="000416AC" w:rsidRDefault="000416AC" w:rsidP="00B8795C">
            <w:pPr>
              <w:jc w:val="center"/>
              <w:rPr>
                <w:rFonts w:ascii="Arial" w:hAnsi="Arial" w:cs="Arial"/>
                <w:b/>
              </w:rPr>
            </w:pPr>
            <w:r w:rsidRPr="000416AC">
              <w:rPr>
                <w:rFonts w:ascii="Arial" w:hAnsi="Arial" w:cs="Arial"/>
                <w:b/>
              </w:rPr>
              <w:t>P/R</w:t>
            </w:r>
          </w:p>
        </w:tc>
        <w:tc>
          <w:tcPr>
            <w:tcW w:w="7938" w:type="dxa"/>
          </w:tcPr>
          <w:p w:rsidR="00D71696" w:rsidRDefault="00B8795C" w:rsidP="00E205E3">
            <w:pPr>
              <w:pStyle w:val="Sinespaciado"/>
              <w:ind w:left="91" w:right="132"/>
              <w:jc w:val="both"/>
              <w:rPr>
                <w:rFonts w:ascii="Arial" w:hAnsi="Arial" w:cs="Arial"/>
                <w:lang w:eastAsia="ar-SA"/>
              </w:rPr>
            </w:pPr>
            <w:r>
              <w:rPr>
                <w:rFonts w:ascii="Arial" w:hAnsi="Arial" w:cs="Arial"/>
                <w:lang w:eastAsia="ar-SA"/>
              </w:rPr>
              <w:t xml:space="preserve">BLOQUE FORJA Proy. </w:t>
            </w:r>
            <w:proofErr w:type="gramStart"/>
            <w:r>
              <w:rPr>
                <w:rFonts w:ascii="Arial" w:hAnsi="Arial" w:cs="Arial"/>
                <w:lang w:eastAsia="ar-SA"/>
              </w:rPr>
              <w:t>de</w:t>
            </w:r>
            <w:proofErr w:type="gramEnd"/>
            <w:r>
              <w:rPr>
                <w:rFonts w:ascii="Arial" w:hAnsi="Arial" w:cs="Arial"/>
                <w:lang w:eastAsia="ar-SA"/>
              </w:rPr>
              <w:t xml:space="preserve"> Declaración expresando su beneplácito en referencia al anteproyecto sobre el cruce por aguas argentinas.</w:t>
            </w:r>
          </w:p>
          <w:p w:rsidR="00B8795C" w:rsidRDefault="00B8795C"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458/21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B8795C" w:rsidP="00E205E3">
            <w:pPr>
              <w:pStyle w:val="Sinespaciado"/>
              <w:ind w:left="91" w:right="132"/>
              <w:jc w:val="both"/>
              <w:rPr>
                <w:rFonts w:ascii="Arial" w:hAnsi="Arial" w:cs="Arial"/>
                <w:lang w:eastAsia="ar-SA"/>
              </w:rPr>
            </w:pPr>
            <w:r>
              <w:rPr>
                <w:rFonts w:ascii="Arial" w:hAnsi="Arial" w:cs="Arial"/>
                <w:lang w:eastAsia="ar-SA"/>
              </w:rPr>
              <w:t xml:space="preserve">BLOQUE U.C.R.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reiterando</w:t>
            </w:r>
            <w:proofErr w:type="gramEnd"/>
            <w:r>
              <w:rPr>
                <w:rFonts w:ascii="Arial" w:hAnsi="Arial" w:cs="Arial"/>
                <w:lang w:eastAsia="ar-SA"/>
              </w:rPr>
              <w:t xml:space="preserve"> el pedido de informes solicitados por Resolución de Cámara N° 182/21.</w:t>
            </w:r>
          </w:p>
          <w:p w:rsidR="00B8795C" w:rsidRDefault="00B8795C" w:rsidP="00E205E3">
            <w:pPr>
              <w:pStyle w:val="Sinespaciado"/>
              <w:ind w:left="91" w:right="132"/>
              <w:jc w:val="both"/>
              <w:rPr>
                <w:rFonts w:ascii="Arial" w:hAnsi="Arial" w:cs="Arial"/>
                <w:lang w:eastAsia="ar-SA"/>
              </w:rPr>
            </w:pPr>
          </w:p>
        </w:tc>
      </w:tr>
      <w:tr w:rsidR="00B8795C" w:rsidTr="000416AC">
        <w:tc>
          <w:tcPr>
            <w:tcW w:w="2410" w:type="dxa"/>
          </w:tcPr>
          <w:p w:rsidR="00B8795C" w:rsidRDefault="00B8795C" w:rsidP="00E205E3">
            <w:pPr>
              <w:jc w:val="center"/>
              <w:rPr>
                <w:rFonts w:ascii="Arial" w:hAnsi="Arial" w:cs="Arial"/>
              </w:rPr>
            </w:pPr>
            <w:r>
              <w:rPr>
                <w:rFonts w:ascii="Arial" w:hAnsi="Arial" w:cs="Arial"/>
              </w:rPr>
              <w:t>ASUNTO N° 459/21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B8795C" w:rsidRDefault="00B8795C" w:rsidP="00E205E3">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 través del área que corresponda </w:t>
            </w:r>
            <w:r w:rsidR="00152D37">
              <w:rPr>
                <w:rFonts w:ascii="Arial" w:hAnsi="Arial" w:cs="Arial"/>
                <w:lang w:eastAsia="ar-SA"/>
              </w:rPr>
              <w:t>establezca la limitación del terreno y colocación del cerco perimetral olímpico de la Escuela Rural N° 6 Anexo, “44 Héroes del Submarino ARA SAN JUAN”, del Puerto Almanza.</w:t>
            </w:r>
          </w:p>
          <w:p w:rsidR="00152D37" w:rsidRDefault="00152D37"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460/21</w:t>
            </w:r>
          </w:p>
          <w:p w:rsidR="000416AC" w:rsidRPr="000416AC" w:rsidRDefault="000416AC" w:rsidP="00E205E3">
            <w:pPr>
              <w:jc w:val="center"/>
              <w:rPr>
                <w:rFonts w:ascii="Arial" w:hAnsi="Arial" w:cs="Arial"/>
                <w:b/>
              </w:rPr>
            </w:pPr>
            <w:r w:rsidRPr="000416AC">
              <w:rPr>
                <w:rFonts w:ascii="Arial" w:hAnsi="Arial" w:cs="Arial"/>
                <w:b/>
              </w:rPr>
              <w:lastRenderedPageBreak/>
              <w:t>P/R</w:t>
            </w:r>
          </w:p>
        </w:tc>
        <w:tc>
          <w:tcPr>
            <w:tcW w:w="7938" w:type="dxa"/>
          </w:tcPr>
          <w:p w:rsidR="00D71696" w:rsidRDefault="00152D37" w:rsidP="00E205E3">
            <w:pPr>
              <w:pStyle w:val="Sinespaciado"/>
              <w:ind w:left="91" w:right="132"/>
              <w:jc w:val="both"/>
              <w:rPr>
                <w:rFonts w:ascii="Arial" w:hAnsi="Arial" w:cs="Arial"/>
                <w:lang w:eastAsia="ar-SA"/>
              </w:rPr>
            </w:pPr>
            <w:r>
              <w:rPr>
                <w:rFonts w:ascii="Arial" w:hAnsi="Arial" w:cs="Arial"/>
                <w:lang w:eastAsia="ar-SA"/>
              </w:rPr>
              <w:lastRenderedPageBreak/>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la participación de Lino </w:t>
            </w:r>
            <w:proofErr w:type="spellStart"/>
            <w:r>
              <w:rPr>
                <w:rFonts w:ascii="Arial" w:hAnsi="Arial" w:cs="Arial"/>
                <w:lang w:eastAsia="ar-SA"/>
              </w:rPr>
              <w:t>Adillón</w:t>
            </w:r>
            <w:proofErr w:type="spellEnd"/>
            <w:r>
              <w:rPr>
                <w:rFonts w:ascii="Arial" w:hAnsi="Arial" w:cs="Arial"/>
                <w:lang w:eastAsia="ar-SA"/>
              </w:rPr>
              <w:t xml:space="preserve"> en el evento “</w:t>
            </w:r>
            <w:proofErr w:type="spellStart"/>
            <w:r>
              <w:rPr>
                <w:rFonts w:ascii="Arial" w:hAnsi="Arial" w:cs="Arial"/>
                <w:lang w:eastAsia="ar-SA"/>
              </w:rPr>
              <w:t>Science</w:t>
            </w:r>
            <w:proofErr w:type="spellEnd"/>
            <w:r>
              <w:rPr>
                <w:rFonts w:ascii="Arial" w:hAnsi="Arial" w:cs="Arial"/>
                <w:lang w:eastAsia="ar-SA"/>
              </w:rPr>
              <w:t xml:space="preserve"> And </w:t>
            </w:r>
            <w:proofErr w:type="spellStart"/>
            <w:r>
              <w:rPr>
                <w:rFonts w:ascii="Arial" w:hAnsi="Arial" w:cs="Arial"/>
                <w:lang w:eastAsia="ar-SA"/>
              </w:rPr>
              <w:t>Cooking</w:t>
            </w:r>
            <w:proofErr w:type="spellEnd"/>
            <w:r>
              <w:rPr>
                <w:rFonts w:ascii="Arial" w:hAnsi="Arial" w:cs="Arial"/>
                <w:lang w:eastAsia="ar-SA"/>
              </w:rPr>
              <w:t xml:space="preserve"> </w:t>
            </w:r>
            <w:proofErr w:type="spellStart"/>
            <w:r>
              <w:rPr>
                <w:rFonts w:ascii="Arial" w:hAnsi="Arial" w:cs="Arial"/>
                <w:lang w:eastAsia="ar-SA"/>
              </w:rPr>
              <w:t>World</w:t>
            </w:r>
            <w:proofErr w:type="spellEnd"/>
            <w:r>
              <w:rPr>
                <w:rFonts w:ascii="Arial" w:hAnsi="Arial" w:cs="Arial"/>
                <w:lang w:eastAsia="ar-SA"/>
              </w:rPr>
              <w:t xml:space="preserve"> </w:t>
            </w:r>
            <w:proofErr w:type="spellStart"/>
            <w:r>
              <w:rPr>
                <w:rFonts w:ascii="Arial" w:hAnsi="Arial" w:cs="Arial"/>
                <w:lang w:eastAsia="ar-SA"/>
              </w:rPr>
              <w:t>Cooking</w:t>
            </w:r>
            <w:proofErr w:type="spellEnd"/>
            <w:r>
              <w:rPr>
                <w:rFonts w:ascii="Arial" w:hAnsi="Arial" w:cs="Arial"/>
                <w:lang w:eastAsia="ar-SA"/>
              </w:rPr>
              <w:t xml:space="preserve"> </w:t>
            </w:r>
            <w:proofErr w:type="spellStart"/>
            <w:r>
              <w:rPr>
                <w:rFonts w:ascii="Arial" w:hAnsi="Arial" w:cs="Arial"/>
                <w:lang w:eastAsia="ar-SA"/>
              </w:rPr>
              <w:t>World</w:t>
            </w:r>
            <w:proofErr w:type="spellEnd"/>
            <w:r>
              <w:rPr>
                <w:rFonts w:ascii="Arial" w:hAnsi="Arial" w:cs="Arial"/>
                <w:lang w:eastAsia="ar-SA"/>
              </w:rPr>
              <w:t xml:space="preserve"> </w:t>
            </w:r>
            <w:proofErr w:type="spellStart"/>
            <w:r>
              <w:rPr>
                <w:rFonts w:ascii="Arial" w:hAnsi="Arial" w:cs="Arial"/>
                <w:lang w:eastAsia="ar-SA"/>
              </w:rPr>
              <w:t>Congress</w:t>
            </w:r>
            <w:proofErr w:type="spellEnd"/>
            <w:r>
              <w:rPr>
                <w:rFonts w:ascii="Arial" w:hAnsi="Arial" w:cs="Arial"/>
                <w:lang w:eastAsia="ar-SA"/>
              </w:rPr>
              <w:t xml:space="preserve"> Barcelona </w:t>
            </w:r>
            <w:r>
              <w:rPr>
                <w:rFonts w:ascii="Arial" w:hAnsi="Arial" w:cs="Arial"/>
                <w:lang w:eastAsia="ar-SA"/>
              </w:rPr>
              <w:lastRenderedPageBreak/>
              <w:t>2021”.</w:t>
            </w:r>
          </w:p>
          <w:p w:rsidR="00152D37" w:rsidRDefault="00152D37"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lastRenderedPageBreak/>
              <w:t>ASUNTO N° 461/21</w:t>
            </w:r>
          </w:p>
          <w:p w:rsidR="000416AC" w:rsidRPr="000416AC" w:rsidRDefault="000416AC" w:rsidP="00E205E3">
            <w:pPr>
              <w:jc w:val="center"/>
              <w:rPr>
                <w:rFonts w:ascii="Arial" w:hAnsi="Arial" w:cs="Arial"/>
                <w:b/>
              </w:rPr>
            </w:pPr>
            <w:r w:rsidRPr="000416AC">
              <w:rPr>
                <w:rFonts w:ascii="Arial" w:hAnsi="Arial" w:cs="Arial"/>
                <w:b/>
              </w:rPr>
              <w:t>Com. 6 y 1</w:t>
            </w:r>
          </w:p>
        </w:tc>
        <w:tc>
          <w:tcPr>
            <w:tcW w:w="7938" w:type="dxa"/>
          </w:tcPr>
          <w:p w:rsidR="00D71696" w:rsidRDefault="00152D37" w:rsidP="00E205E3">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w:t>
            </w:r>
            <w:r w:rsidR="002C0E41">
              <w:rPr>
                <w:rFonts w:ascii="Arial" w:hAnsi="Arial" w:cs="Arial"/>
                <w:lang w:eastAsia="ar-SA"/>
              </w:rPr>
              <w:t>Ley creando el Consejo de Bienestar Policial.</w:t>
            </w:r>
          </w:p>
          <w:p w:rsidR="002C0E41" w:rsidRDefault="002C0E41"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462/21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2C0E41" w:rsidP="00E205E3">
            <w:pPr>
              <w:pStyle w:val="Sinespaciado"/>
              <w:ind w:left="91" w:right="132"/>
              <w:jc w:val="both"/>
              <w:rPr>
                <w:rFonts w:ascii="Arial" w:hAnsi="Arial" w:cs="Arial"/>
                <w:lang w:eastAsia="ar-SA"/>
              </w:rPr>
            </w:pPr>
            <w:r>
              <w:rPr>
                <w:rFonts w:ascii="Arial" w:hAnsi="Arial" w:cs="Arial"/>
                <w:lang w:eastAsia="ar-SA"/>
              </w:rPr>
              <w:t>PRESIDENCIA Resolución de Presidencia N° 531/21 para su ratificación.</w:t>
            </w:r>
          </w:p>
          <w:p w:rsidR="002C0E41" w:rsidRDefault="002C0E41"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463/21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2C0E41" w:rsidP="00E205E3">
            <w:pPr>
              <w:pStyle w:val="Sinespaciado"/>
              <w:ind w:left="91" w:right="132"/>
              <w:jc w:val="both"/>
              <w:rPr>
                <w:rFonts w:ascii="Arial" w:hAnsi="Arial" w:cs="Arial"/>
                <w:lang w:eastAsia="ar-SA"/>
              </w:rPr>
            </w:pPr>
            <w:r>
              <w:rPr>
                <w:rFonts w:ascii="Arial" w:hAnsi="Arial" w:cs="Arial"/>
                <w:lang w:eastAsia="ar-SA"/>
              </w:rPr>
              <w:t>PRESIDENCIA Resolución L.P. N° 246/21 para su ratificación.</w:t>
            </w:r>
          </w:p>
          <w:p w:rsidR="002C0E41" w:rsidRDefault="002C0E41"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464/21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2C0E41" w:rsidP="00E205E3">
            <w:pPr>
              <w:pStyle w:val="Sinespaciado"/>
              <w:ind w:left="91" w:right="132"/>
              <w:jc w:val="both"/>
              <w:rPr>
                <w:rFonts w:ascii="Arial" w:hAnsi="Arial" w:cs="Arial"/>
                <w:lang w:eastAsia="ar-SA"/>
              </w:rPr>
            </w:pPr>
            <w:r>
              <w:rPr>
                <w:rFonts w:ascii="Arial" w:hAnsi="Arial" w:cs="Arial"/>
                <w:lang w:eastAsia="ar-SA"/>
              </w:rPr>
              <w:t>PRESIDENCIA Resolución L.P. N° 247/21 para su ratificación.</w:t>
            </w:r>
          </w:p>
          <w:p w:rsidR="002C0E41" w:rsidRDefault="002C0E41"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465/21</w:t>
            </w:r>
          </w:p>
          <w:p w:rsidR="000416AC" w:rsidRPr="000416AC" w:rsidRDefault="000416AC" w:rsidP="00E205E3">
            <w:pPr>
              <w:jc w:val="center"/>
              <w:rPr>
                <w:rFonts w:ascii="Arial" w:hAnsi="Arial" w:cs="Arial"/>
                <w:b/>
              </w:rPr>
            </w:pPr>
            <w:r w:rsidRPr="000416AC">
              <w:rPr>
                <w:rFonts w:ascii="Arial" w:hAnsi="Arial" w:cs="Arial"/>
                <w:b/>
              </w:rPr>
              <w:t>Com. 1</w:t>
            </w:r>
          </w:p>
        </w:tc>
        <w:tc>
          <w:tcPr>
            <w:tcW w:w="7938" w:type="dxa"/>
          </w:tcPr>
          <w:p w:rsidR="00D71696" w:rsidRDefault="002C0E41" w:rsidP="00E205E3">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creando</w:t>
            </w:r>
            <w:proofErr w:type="gramEnd"/>
            <w:r>
              <w:rPr>
                <w:rFonts w:ascii="Arial" w:hAnsi="Arial" w:cs="Arial"/>
                <w:lang w:eastAsia="ar-SA"/>
              </w:rPr>
              <w:t xml:space="preserve"> una Comisión Especial Investigadora sobre las obras públicas “Nuevo Hospital Regional” y “Corredor Costero Canal Beagle”.</w:t>
            </w:r>
          </w:p>
          <w:p w:rsidR="002C0E41" w:rsidRDefault="002C0E41" w:rsidP="00E205E3">
            <w:pPr>
              <w:pStyle w:val="Sinespaciado"/>
              <w:ind w:left="91" w:right="132"/>
              <w:jc w:val="both"/>
              <w:rPr>
                <w:rFonts w:ascii="Arial" w:hAnsi="Arial" w:cs="Arial"/>
                <w:lang w:eastAsia="ar-SA"/>
              </w:rPr>
            </w:pPr>
          </w:p>
        </w:tc>
      </w:tr>
      <w:tr w:rsidR="00D71696" w:rsidTr="000416AC">
        <w:tc>
          <w:tcPr>
            <w:tcW w:w="2410" w:type="dxa"/>
          </w:tcPr>
          <w:p w:rsidR="00D71696" w:rsidRDefault="00D71696" w:rsidP="00E205E3">
            <w:pPr>
              <w:jc w:val="center"/>
              <w:rPr>
                <w:rFonts w:ascii="Arial" w:hAnsi="Arial" w:cs="Arial"/>
              </w:rPr>
            </w:pPr>
            <w:r>
              <w:rPr>
                <w:rFonts w:ascii="Arial" w:hAnsi="Arial" w:cs="Arial"/>
              </w:rPr>
              <w:t>ASUNTO N° 466/21</w:t>
            </w:r>
          </w:p>
          <w:p w:rsidR="000416AC" w:rsidRPr="000416AC" w:rsidRDefault="000416AC" w:rsidP="00E205E3">
            <w:pPr>
              <w:jc w:val="center"/>
              <w:rPr>
                <w:rFonts w:ascii="Arial" w:hAnsi="Arial" w:cs="Arial"/>
                <w:b/>
              </w:rPr>
            </w:pPr>
            <w:r w:rsidRPr="000416AC">
              <w:rPr>
                <w:rFonts w:ascii="Arial" w:hAnsi="Arial" w:cs="Arial"/>
                <w:b/>
              </w:rPr>
              <w:t>P/R</w:t>
            </w:r>
          </w:p>
        </w:tc>
        <w:tc>
          <w:tcPr>
            <w:tcW w:w="7938" w:type="dxa"/>
          </w:tcPr>
          <w:p w:rsidR="00D71696" w:rsidRDefault="002C0E41" w:rsidP="00E205E3">
            <w:pPr>
              <w:pStyle w:val="Sinespaciado"/>
              <w:ind w:left="91" w:right="132"/>
              <w:jc w:val="both"/>
              <w:rPr>
                <w:rFonts w:ascii="Arial" w:hAnsi="Arial" w:cs="Arial"/>
                <w:lang w:eastAsia="ar-SA"/>
              </w:rPr>
            </w:pPr>
            <w:r>
              <w:rPr>
                <w:rFonts w:ascii="Arial" w:hAnsi="Arial" w:cs="Arial"/>
                <w:lang w:eastAsia="ar-SA"/>
              </w:rPr>
              <w:t xml:space="preserve">BLOQUE M.P.F. Proy.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rechazando</w:t>
            </w:r>
            <w:proofErr w:type="gramEnd"/>
            <w:r>
              <w:rPr>
                <w:rFonts w:ascii="Arial" w:hAnsi="Arial" w:cs="Arial"/>
                <w:lang w:eastAsia="ar-SA"/>
              </w:rPr>
              <w:t xml:space="preserve"> diferentes vacantes según lo establecido en el art. 34 de la Ley Provincial N° 1333.</w:t>
            </w:r>
          </w:p>
          <w:p w:rsidR="002C0E41" w:rsidRDefault="002C0E41" w:rsidP="00E205E3">
            <w:pPr>
              <w:pStyle w:val="Sinespaciado"/>
              <w:ind w:left="91" w:right="132"/>
              <w:jc w:val="both"/>
              <w:rPr>
                <w:rFonts w:ascii="Arial" w:hAnsi="Arial" w:cs="Arial"/>
                <w:lang w:eastAsia="ar-SA"/>
              </w:rPr>
            </w:pPr>
          </w:p>
        </w:tc>
      </w:tr>
    </w:tbl>
    <w:p w:rsidR="00E34A9F" w:rsidRDefault="00030C8B" w:rsidP="001304FA">
      <w:pPr>
        <w:pStyle w:val="Sinespaciado"/>
        <w:rPr>
          <w:rFonts w:ascii="Arial" w:hAnsi="Arial" w:cs="Arial"/>
          <w:b/>
          <w:bCs/>
        </w:rPr>
      </w:pPr>
      <w:r>
        <w:rPr>
          <w:rFonts w:ascii="Arial" w:hAnsi="Arial" w:cs="Arial"/>
          <w:b/>
          <w:bCs/>
        </w:rPr>
        <w:t xml:space="preserve"> </w:t>
      </w:r>
    </w:p>
    <w:p w:rsidR="00E358A4" w:rsidRDefault="00E358A4" w:rsidP="00DA2996">
      <w:pPr>
        <w:pStyle w:val="Sinespaciado"/>
        <w:rPr>
          <w:rFonts w:ascii="Arial" w:hAnsi="Arial" w:cs="Arial"/>
          <w:b/>
          <w:bCs/>
        </w:rPr>
      </w:pPr>
    </w:p>
    <w:p w:rsidR="00073B12" w:rsidRDefault="00C47AA4" w:rsidP="001304FA">
      <w:pPr>
        <w:pStyle w:val="Sinespaciado"/>
        <w:jc w:val="center"/>
        <w:rPr>
          <w:rFonts w:ascii="Arial" w:hAnsi="Arial" w:cs="Arial"/>
          <w:b/>
          <w:bCs/>
        </w:rPr>
      </w:pPr>
      <w:r w:rsidRPr="00807F5F">
        <w:rPr>
          <w:rFonts w:ascii="Arial" w:hAnsi="Arial" w:cs="Arial"/>
          <w:b/>
          <w:bCs/>
        </w:rPr>
        <w:t>COMUNICACIONES OFICIALES</w:t>
      </w:r>
    </w:p>
    <w:p w:rsidR="00E358A4" w:rsidRPr="001304FA" w:rsidRDefault="00E358A4" w:rsidP="001304FA">
      <w:pPr>
        <w:pStyle w:val="Sinespaciado"/>
        <w:jc w:val="center"/>
        <w:rPr>
          <w:rFonts w:ascii="Arial" w:hAnsi="Arial" w:cs="Arial"/>
          <w:b/>
          <w:bCs/>
        </w:rPr>
      </w:pPr>
    </w:p>
    <w:p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145E53" w:rsidRPr="00B8495B" w:rsidTr="002C384C">
        <w:tc>
          <w:tcPr>
            <w:tcW w:w="2166" w:type="dxa"/>
          </w:tcPr>
          <w:p w:rsidR="00145E53" w:rsidRDefault="00145E53" w:rsidP="001637CB">
            <w:pPr>
              <w:pStyle w:val="Sinespaciado"/>
              <w:jc w:val="center"/>
              <w:rPr>
                <w:rFonts w:ascii="Arial" w:hAnsi="Arial" w:cs="Arial"/>
                <w:lang w:val="es-AR" w:eastAsia="ar-SA"/>
              </w:rPr>
            </w:pPr>
            <w:r>
              <w:rPr>
                <w:rFonts w:ascii="Arial" w:hAnsi="Arial" w:cs="Arial"/>
                <w:lang w:val="es-AR" w:eastAsia="ar-SA"/>
              </w:rPr>
              <w:t>C. OF. N° 086/21</w:t>
            </w:r>
          </w:p>
          <w:p w:rsidR="000463D2" w:rsidRPr="00DA2996" w:rsidRDefault="00DA2996" w:rsidP="001637CB">
            <w:pPr>
              <w:pStyle w:val="Sinespaciado"/>
              <w:jc w:val="center"/>
              <w:rPr>
                <w:rFonts w:ascii="Arial" w:hAnsi="Arial" w:cs="Arial"/>
                <w:b/>
                <w:lang w:val="es-AR" w:eastAsia="ar-SA"/>
              </w:rPr>
            </w:pPr>
            <w:r w:rsidRPr="00DA2996">
              <w:rPr>
                <w:rFonts w:ascii="Arial" w:hAnsi="Arial" w:cs="Arial"/>
                <w:b/>
                <w:lang w:val="es-AR" w:eastAsia="ar-SA"/>
              </w:rPr>
              <w:t>Com. 2</w:t>
            </w:r>
          </w:p>
        </w:tc>
        <w:tc>
          <w:tcPr>
            <w:tcW w:w="8182" w:type="dxa"/>
          </w:tcPr>
          <w:p w:rsidR="00145E53" w:rsidRDefault="00145E53" w:rsidP="001637CB">
            <w:pPr>
              <w:pStyle w:val="Sinespaciado"/>
              <w:ind w:left="93" w:right="132"/>
              <w:jc w:val="both"/>
              <w:rPr>
                <w:rFonts w:ascii="Arial" w:hAnsi="Arial" w:cs="Arial"/>
                <w:lang w:eastAsia="ar-SA"/>
              </w:rPr>
            </w:pPr>
            <w:r>
              <w:rPr>
                <w:rFonts w:ascii="Arial" w:hAnsi="Arial" w:cs="Arial"/>
                <w:lang w:eastAsia="ar-SA"/>
              </w:rPr>
              <w:t xml:space="preserve">MINISTERIO DE JEFATURA DE GABINETE Nota N° 093/21 adjuntando la Acordada N° 116/21 del Superior Tribunal de Justicia mediante el cual se remitió el Proy. </w:t>
            </w:r>
            <w:proofErr w:type="gramStart"/>
            <w:r>
              <w:rPr>
                <w:rFonts w:ascii="Arial" w:hAnsi="Arial" w:cs="Arial"/>
                <w:lang w:eastAsia="ar-SA"/>
              </w:rPr>
              <w:t>de</w:t>
            </w:r>
            <w:proofErr w:type="gramEnd"/>
            <w:r>
              <w:rPr>
                <w:rFonts w:ascii="Arial" w:hAnsi="Arial" w:cs="Arial"/>
                <w:lang w:eastAsia="ar-SA"/>
              </w:rPr>
              <w:t xml:space="preserve"> Presupuesto de Recursos y Gastos, correspondiente al ejercicio 2022 para su conocimiento.</w:t>
            </w:r>
          </w:p>
          <w:p w:rsidR="00145E53" w:rsidRPr="00B8495B" w:rsidRDefault="00145E53" w:rsidP="001637CB">
            <w:pPr>
              <w:pStyle w:val="Sinespaciado"/>
              <w:ind w:left="93" w:right="132"/>
              <w:jc w:val="both"/>
              <w:rPr>
                <w:rFonts w:ascii="Arial" w:hAnsi="Arial" w:cs="Arial"/>
                <w:lang w:eastAsia="ar-SA"/>
              </w:rPr>
            </w:pPr>
          </w:p>
        </w:tc>
      </w:tr>
      <w:tr w:rsidR="00145E53" w:rsidTr="002C384C">
        <w:tc>
          <w:tcPr>
            <w:tcW w:w="2166" w:type="dxa"/>
          </w:tcPr>
          <w:p w:rsidR="00145E53" w:rsidRDefault="00145E53" w:rsidP="001637CB">
            <w:pPr>
              <w:pStyle w:val="Sinespaciado"/>
              <w:jc w:val="center"/>
              <w:rPr>
                <w:rFonts w:ascii="Arial" w:hAnsi="Arial" w:cs="Arial"/>
                <w:lang w:val="es-AR" w:eastAsia="ar-SA"/>
              </w:rPr>
            </w:pPr>
            <w:r>
              <w:rPr>
                <w:rFonts w:ascii="Arial" w:hAnsi="Arial" w:cs="Arial"/>
                <w:lang w:val="es-AR" w:eastAsia="ar-SA"/>
              </w:rPr>
              <w:t>C. OF. N° 087/21</w:t>
            </w:r>
          </w:p>
          <w:p w:rsidR="00DA2996" w:rsidRPr="00DA2996" w:rsidRDefault="00DA2996" w:rsidP="001637CB">
            <w:pPr>
              <w:pStyle w:val="Sinespaciado"/>
              <w:jc w:val="center"/>
              <w:rPr>
                <w:rFonts w:ascii="Arial" w:hAnsi="Arial" w:cs="Arial"/>
                <w:b/>
                <w:lang w:val="es-AR" w:eastAsia="ar-SA"/>
              </w:rPr>
            </w:pPr>
            <w:r w:rsidRPr="00DA2996">
              <w:rPr>
                <w:rFonts w:ascii="Arial" w:hAnsi="Arial" w:cs="Arial"/>
                <w:b/>
                <w:lang w:val="es-AR" w:eastAsia="ar-SA"/>
              </w:rPr>
              <w:t>C/B</w:t>
            </w:r>
          </w:p>
        </w:tc>
        <w:tc>
          <w:tcPr>
            <w:tcW w:w="8182" w:type="dxa"/>
          </w:tcPr>
          <w:p w:rsidR="00145E53" w:rsidRDefault="00145E53" w:rsidP="00DA2996">
            <w:pPr>
              <w:pStyle w:val="Sinespaciado"/>
              <w:ind w:left="93" w:right="132"/>
              <w:jc w:val="both"/>
              <w:rPr>
                <w:rFonts w:ascii="Arial" w:hAnsi="Arial" w:cs="Arial"/>
                <w:lang w:eastAsia="ar-SA"/>
              </w:rPr>
            </w:pPr>
            <w:r>
              <w:rPr>
                <w:rFonts w:ascii="Arial" w:hAnsi="Arial" w:cs="Arial"/>
                <w:lang w:eastAsia="ar-SA"/>
              </w:rPr>
              <w:t>DIRECCION PROVINCIAL DE ENERGIA Nota N° 2737/21 adjuntando planillas de Responsabilidad Fiscal correspondiente al mes de junio, según lo normado por el art. 35 de la Ley Provincial N° 1191.</w:t>
            </w:r>
          </w:p>
          <w:p w:rsidR="00DD2B52" w:rsidRDefault="00DD2B52" w:rsidP="001637CB">
            <w:pPr>
              <w:pStyle w:val="Sinespaciado"/>
              <w:ind w:left="93" w:right="132"/>
              <w:jc w:val="both"/>
              <w:rPr>
                <w:rFonts w:ascii="Arial" w:hAnsi="Arial" w:cs="Arial"/>
                <w:lang w:eastAsia="ar-SA"/>
              </w:rPr>
            </w:pPr>
          </w:p>
        </w:tc>
      </w:tr>
      <w:tr w:rsidR="00145E53" w:rsidTr="002C384C">
        <w:tc>
          <w:tcPr>
            <w:tcW w:w="2166" w:type="dxa"/>
          </w:tcPr>
          <w:p w:rsidR="00145E53" w:rsidRDefault="00145E53" w:rsidP="001637CB">
            <w:pPr>
              <w:pStyle w:val="Sinespaciado"/>
              <w:jc w:val="center"/>
              <w:rPr>
                <w:rFonts w:ascii="Arial" w:hAnsi="Arial" w:cs="Arial"/>
                <w:lang w:eastAsia="ar-SA"/>
              </w:rPr>
            </w:pPr>
            <w:r>
              <w:rPr>
                <w:rFonts w:ascii="Arial" w:hAnsi="Arial" w:cs="Arial"/>
                <w:lang w:eastAsia="ar-SA"/>
              </w:rPr>
              <w:t>C. OF. N° 088/21</w:t>
            </w:r>
          </w:p>
          <w:p w:rsidR="00DA2996" w:rsidRPr="00DA2996" w:rsidRDefault="00DA2996" w:rsidP="001637CB">
            <w:pPr>
              <w:pStyle w:val="Sinespaciado"/>
              <w:jc w:val="center"/>
              <w:rPr>
                <w:rFonts w:ascii="Arial" w:hAnsi="Arial" w:cs="Arial"/>
                <w:b/>
                <w:lang w:eastAsia="ar-SA"/>
              </w:rPr>
            </w:pPr>
            <w:r w:rsidRPr="00DA2996">
              <w:rPr>
                <w:rFonts w:ascii="Arial" w:hAnsi="Arial" w:cs="Arial"/>
                <w:b/>
                <w:lang w:eastAsia="ar-SA"/>
              </w:rPr>
              <w:t>C/B</w:t>
            </w:r>
          </w:p>
        </w:tc>
        <w:tc>
          <w:tcPr>
            <w:tcW w:w="8182" w:type="dxa"/>
          </w:tcPr>
          <w:p w:rsidR="00145E53" w:rsidRDefault="00145E53" w:rsidP="001637CB">
            <w:pPr>
              <w:pStyle w:val="Sinespaciado"/>
              <w:ind w:right="132"/>
              <w:jc w:val="both"/>
              <w:rPr>
                <w:rFonts w:ascii="Arial" w:hAnsi="Arial" w:cs="Arial"/>
                <w:lang w:eastAsia="ar-SA"/>
              </w:rPr>
            </w:pPr>
            <w:r>
              <w:rPr>
                <w:rFonts w:ascii="Arial" w:hAnsi="Arial" w:cs="Arial"/>
                <w:lang w:eastAsia="ar-SA"/>
              </w:rPr>
              <w:t xml:space="preserve"> MINISTERIO DE JEFATURA DE GABINETE Nota N° 096/21 adjuntando informe requerido mediante Resoluciones de Cámara </w:t>
            </w:r>
            <w:proofErr w:type="spellStart"/>
            <w:r>
              <w:rPr>
                <w:rFonts w:ascii="Arial" w:hAnsi="Arial" w:cs="Arial"/>
                <w:lang w:eastAsia="ar-SA"/>
              </w:rPr>
              <w:t>Nros</w:t>
            </w:r>
            <w:proofErr w:type="spellEnd"/>
            <w:r>
              <w:rPr>
                <w:rFonts w:ascii="Arial" w:hAnsi="Arial" w:cs="Arial"/>
                <w:lang w:eastAsia="ar-SA"/>
              </w:rPr>
              <w:t>. 108, 109, 110 y 111/21.</w:t>
            </w:r>
          </w:p>
          <w:p w:rsidR="00145E53" w:rsidRDefault="00145E53" w:rsidP="001637CB">
            <w:pPr>
              <w:pStyle w:val="Sinespaciado"/>
              <w:ind w:right="132"/>
              <w:jc w:val="both"/>
              <w:rPr>
                <w:rFonts w:ascii="Arial" w:hAnsi="Arial" w:cs="Arial"/>
                <w:lang w:eastAsia="ar-SA"/>
              </w:rPr>
            </w:pPr>
          </w:p>
        </w:tc>
      </w:tr>
      <w:tr w:rsidR="00145E53" w:rsidTr="002C384C">
        <w:tc>
          <w:tcPr>
            <w:tcW w:w="2166" w:type="dxa"/>
          </w:tcPr>
          <w:p w:rsidR="00145E53" w:rsidRDefault="00145E53" w:rsidP="001637CB">
            <w:pPr>
              <w:pStyle w:val="Sinespaciado"/>
              <w:jc w:val="center"/>
              <w:rPr>
                <w:rFonts w:ascii="Arial" w:hAnsi="Arial" w:cs="Arial"/>
                <w:lang w:eastAsia="ar-SA"/>
              </w:rPr>
            </w:pPr>
            <w:r>
              <w:rPr>
                <w:rFonts w:ascii="Arial" w:hAnsi="Arial" w:cs="Arial"/>
                <w:lang w:eastAsia="ar-SA"/>
              </w:rPr>
              <w:t>C. OF. N° 089/21</w:t>
            </w:r>
          </w:p>
          <w:p w:rsidR="00DA2996" w:rsidRPr="00DA2996" w:rsidRDefault="00DA2996" w:rsidP="001637CB">
            <w:pPr>
              <w:pStyle w:val="Sinespaciado"/>
              <w:jc w:val="center"/>
              <w:rPr>
                <w:rFonts w:ascii="Arial" w:hAnsi="Arial" w:cs="Arial"/>
                <w:b/>
                <w:lang w:eastAsia="ar-SA"/>
              </w:rPr>
            </w:pPr>
            <w:r w:rsidRPr="00DA2996">
              <w:rPr>
                <w:rFonts w:ascii="Arial" w:hAnsi="Arial" w:cs="Arial"/>
                <w:b/>
                <w:lang w:eastAsia="ar-SA"/>
              </w:rPr>
              <w:t>C/B</w:t>
            </w:r>
          </w:p>
        </w:tc>
        <w:tc>
          <w:tcPr>
            <w:tcW w:w="8182" w:type="dxa"/>
          </w:tcPr>
          <w:p w:rsidR="00145E53" w:rsidRDefault="00145E53" w:rsidP="001637CB">
            <w:pPr>
              <w:pStyle w:val="Sinespaciado"/>
              <w:ind w:right="132"/>
              <w:jc w:val="both"/>
              <w:rPr>
                <w:rFonts w:ascii="Arial" w:hAnsi="Arial" w:cs="Arial"/>
                <w:lang w:eastAsia="ar-SA"/>
              </w:rPr>
            </w:pPr>
            <w:r>
              <w:rPr>
                <w:rFonts w:ascii="Arial" w:hAnsi="Arial" w:cs="Arial"/>
                <w:lang w:eastAsia="ar-SA"/>
              </w:rPr>
              <w:t>TRIBUNAL DE CUENTAS Cédula de Notificación N° 526/21 adjuntando Resolución Plenaria N° 263/21.</w:t>
            </w:r>
          </w:p>
          <w:p w:rsidR="00145E53" w:rsidRDefault="00145E53" w:rsidP="001637CB">
            <w:pPr>
              <w:pStyle w:val="Sinespaciado"/>
              <w:ind w:right="132"/>
              <w:jc w:val="both"/>
              <w:rPr>
                <w:rFonts w:ascii="Arial" w:hAnsi="Arial" w:cs="Arial"/>
                <w:lang w:eastAsia="ar-SA"/>
              </w:rPr>
            </w:pPr>
          </w:p>
        </w:tc>
      </w:tr>
      <w:tr w:rsidR="00145E53" w:rsidTr="002C384C">
        <w:tc>
          <w:tcPr>
            <w:tcW w:w="2166" w:type="dxa"/>
          </w:tcPr>
          <w:p w:rsidR="00145E53" w:rsidRDefault="00145E53" w:rsidP="001637CB">
            <w:pPr>
              <w:pStyle w:val="Sinespaciado"/>
              <w:jc w:val="center"/>
              <w:rPr>
                <w:rFonts w:ascii="Arial" w:hAnsi="Arial" w:cs="Arial"/>
                <w:lang w:eastAsia="ar-SA"/>
              </w:rPr>
            </w:pPr>
            <w:r>
              <w:rPr>
                <w:rFonts w:ascii="Arial" w:hAnsi="Arial" w:cs="Arial"/>
                <w:lang w:eastAsia="ar-SA"/>
              </w:rPr>
              <w:t>C. OF. N° 090/21</w:t>
            </w:r>
          </w:p>
          <w:p w:rsidR="00DA2996" w:rsidRPr="00DA2996" w:rsidRDefault="00DA2996" w:rsidP="001637CB">
            <w:pPr>
              <w:pStyle w:val="Sinespaciado"/>
              <w:jc w:val="center"/>
              <w:rPr>
                <w:rFonts w:ascii="Arial" w:hAnsi="Arial" w:cs="Arial"/>
                <w:b/>
                <w:lang w:eastAsia="ar-SA"/>
              </w:rPr>
            </w:pPr>
            <w:r w:rsidRPr="00DA2996">
              <w:rPr>
                <w:rFonts w:ascii="Arial" w:hAnsi="Arial" w:cs="Arial"/>
                <w:b/>
                <w:lang w:eastAsia="ar-SA"/>
              </w:rPr>
              <w:t>C/B</w:t>
            </w:r>
          </w:p>
        </w:tc>
        <w:tc>
          <w:tcPr>
            <w:tcW w:w="8182" w:type="dxa"/>
          </w:tcPr>
          <w:p w:rsidR="00145E53" w:rsidRDefault="00145E53" w:rsidP="001637CB">
            <w:pPr>
              <w:pStyle w:val="Sinespaciado"/>
              <w:ind w:right="132"/>
              <w:jc w:val="both"/>
              <w:rPr>
                <w:rFonts w:ascii="Arial" w:hAnsi="Arial" w:cs="Arial"/>
                <w:lang w:eastAsia="ar-SA"/>
              </w:rPr>
            </w:pPr>
            <w:r>
              <w:rPr>
                <w:rFonts w:ascii="Arial" w:hAnsi="Arial" w:cs="Arial"/>
                <w:lang w:eastAsia="ar-SA"/>
              </w:rPr>
              <w:t>FISCALIA DE ESTADO Nota F.E. N° 311/21 ADJUNTANDO Dictamen F.E. N° 028/21 y de la Resolución F.E. N° 070/21 para conocimiento.</w:t>
            </w:r>
          </w:p>
          <w:p w:rsidR="00145E53" w:rsidRDefault="00145E53" w:rsidP="001637CB">
            <w:pPr>
              <w:pStyle w:val="Sinespaciado"/>
              <w:ind w:right="132"/>
              <w:jc w:val="both"/>
              <w:rPr>
                <w:rFonts w:ascii="Arial" w:hAnsi="Arial" w:cs="Arial"/>
                <w:lang w:eastAsia="ar-SA"/>
              </w:rPr>
            </w:pPr>
            <w:r>
              <w:rPr>
                <w:rFonts w:ascii="Arial" w:hAnsi="Arial" w:cs="Arial"/>
                <w:lang w:eastAsia="ar-SA"/>
              </w:rPr>
              <w:t xml:space="preserve"> </w:t>
            </w:r>
          </w:p>
        </w:tc>
      </w:tr>
      <w:tr w:rsidR="00145E53" w:rsidTr="002C384C">
        <w:tc>
          <w:tcPr>
            <w:tcW w:w="2166" w:type="dxa"/>
          </w:tcPr>
          <w:p w:rsidR="00145E53" w:rsidRDefault="00145E53" w:rsidP="001637CB">
            <w:pPr>
              <w:pStyle w:val="Sinespaciado"/>
              <w:jc w:val="center"/>
              <w:rPr>
                <w:rFonts w:ascii="Arial" w:hAnsi="Arial" w:cs="Arial"/>
                <w:lang w:eastAsia="ar-SA"/>
              </w:rPr>
            </w:pPr>
            <w:r>
              <w:rPr>
                <w:rFonts w:ascii="Arial" w:hAnsi="Arial" w:cs="Arial"/>
                <w:lang w:eastAsia="ar-SA"/>
              </w:rPr>
              <w:t>C. OF. N° 091/21</w:t>
            </w:r>
          </w:p>
          <w:p w:rsidR="00DA2996" w:rsidRPr="00DA2996" w:rsidRDefault="00DA2996" w:rsidP="001637CB">
            <w:pPr>
              <w:pStyle w:val="Sinespaciado"/>
              <w:jc w:val="center"/>
              <w:rPr>
                <w:rFonts w:ascii="Arial" w:hAnsi="Arial" w:cs="Arial"/>
                <w:b/>
                <w:lang w:eastAsia="ar-SA"/>
              </w:rPr>
            </w:pPr>
            <w:r w:rsidRPr="00DA2996">
              <w:rPr>
                <w:rFonts w:ascii="Arial" w:hAnsi="Arial" w:cs="Arial"/>
                <w:b/>
                <w:lang w:eastAsia="ar-SA"/>
              </w:rPr>
              <w:t>Com. 2</w:t>
            </w:r>
          </w:p>
        </w:tc>
        <w:tc>
          <w:tcPr>
            <w:tcW w:w="8182" w:type="dxa"/>
          </w:tcPr>
          <w:p w:rsidR="00145E53" w:rsidRDefault="00145E53" w:rsidP="001637CB">
            <w:pPr>
              <w:pStyle w:val="Sinespaciado"/>
              <w:ind w:right="132"/>
              <w:jc w:val="both"/>
              <w:rPr>
                <w:rFonts w:ascii="Arial" w:hAnsi="Arial" w:cs="Arial"/>
                <w:lang w:eastAsia="ar-SA"/>
              </w:rPr>
            </w:pPr>
            <w:r>
              <w:rPr>
                <w:rFonts w:ascii="Arial" w:hAnsi="Arial" w:cs="Arial"/>
                <w:lang w:eastAsia="ar-SA"/>
              </w:rPr>
              <w:t>MINISTERIO DE FINANZAS PUBLICAS Nota N° 576/21 Letra M.F.P. adjuntando modificaciones presupuestarias del tercer trimestre del año 2021, según lo establecido en el art. 33 de la Ley Provincial N° 1333.</w:t>
            </w:r>
          </w:p>
          <w:p w:rsidR="00145E53" w:rsidRDefault="00145E53" w:rsidP="001637CB">
            <w:pPr>
              <w:pStyle w:val="Sinespaciado"/>
              <w:ind w:right="132"/>
              <w:jc w:val="both"/>
              <w:rPr>
                <w:rFonts w:ascii="Arial" w:hAnsi="Arial" w:cs="Arial"/>
                <w:lang w:eastAsia="ar-SA"/>
              </w:rPr>
            </w:pPr>
          </w:p>
        </w:tc>
      </w:tr>
    </w:tbl>
    <w:p w:rsidR="00C41BF8" w:rsidRDefault="00C41BF8" w:rsidP="002A4D8D">
      <w:pPr>
        <w:pStyle w:val="Sinespaciado"/>
        <w:jc w:val="center"/>
        <w:rPr>
          <w:rFonts w:ascii="Arial" w:hAnsi="Arial" w:cs="Arial"/>
          <w:b/>
          <w:bCs/>
        </w:rPr>
      </w:pPr>
    </w:p>
    <w:p w:rsidR="00DA2996" w:rsidRDefault="00DA2996"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Default="00847180" w:rsidP="002A4D8D">
      <w:pPr>
        <w:pStyle w:val="Sinespaciado"/>
        <w:jc w:val="center"/>
        <w:rPr>
          <w:rFonts w:ascii="Arial" w:hAnsi="Arial" w:cs="Arial"/>
          <w:b/>
          <w:bCs/>
        </w:rPr>
      </w:pPr>
    </w:p>
    <w:p w:rsidR="005D2A29" w:rsidRPr="00807F5F" w:rsidRDefault="005D2A29"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145E53" w:rsidRPr="00AA7D0E" w:rsidTr="002C384C">
        <w:tc>
          <w:tcPr>
            <w:tcW w:w="2166" w:type="dxa"/>
          </w:tcPr>
          <w:p w:rsidR="00145E53" w:rsidRDefault="00145E53" w:rsidP="001637CB">
            <w:pPr>
              <w:spacing w:after="0" w:line="240" w:lineRule="auto"/>
              <w:jc w:val="center"/>
              <w:rPr>
                <w:rFonts w:ascii="Arial" w:hAnsi="Arial" w:cs="Arial"/>
              </w:rPr>
            </w:pPr>
            <w:r>
              <w:rPr>
                <w:rFonts w:ascii="Arial" w:hAnsi="Arial" w:cs="Arial"/>
              </w:rPr>
              <w:t>ASUNTO N° 026/21</w:t>
            </w:r>
          </w:p>
          <w:p w:rsidR="00DA2996" w:rsidRPr="00DA2996" w:rsidRDefault="00DA2996" w:rsidP="001637CB">
            <w:pPr>
              <w:spacing w:after="0" w:line="240" w:lineRule="auto"/>
              <w:jc w:val="center"/>
              <w:rPr>
                <w:rFonts w:ascii="Arial" w:hAnsi="Arial" w:cs="Arial"/>
                <w:b/>
              </w:rPr>
            </w:pPr>
            <w:r w:rsidRPr="00DA2996">
              <w:rPr>
                <w:rFonts w:ascii="Arial" w:hAnsi="Arial" w:cs="Arial"/>
                <w:b/>
              </w:rPr>
              <w:t>C/B</w:t>
            </w:r>
          </w:p>
        </w:tc>
        <w:tc>
          <w:tcPr>
            <w:tcW w:w="8182" w:type="dxa"/>
          </w:tcPr>
          <w:p w:rsidR="00145E53" w:rsidRDefault="00145E53" w:rsidP="001637CB">
            <w:pPr>
              <w:pStyle w:val="Sinespaciado"/>
              <w:ind w:left="93" w:right="130"/>
              <w:jc w:val="both"/>
              <w:rPr>
                <w:rFonts w:ascii="Arial" w:hAnsi="Arial" w:cs="Arial"/>
              </w:rPr>
            </w:pPr>
            <w:r>
              <w:rPr>
                <w:rFonts w:ascii="Arial" w:hAnsi="Arial" w:cs="Arial"/>
              </w:rPr>
              <w:t>SEÑOR FERNANDEZ ANDRES Nota solicitando un debate médico científico público televisado con el Ministerio de Salud Provincial y Profesionales de la salud con experiencia en medicinas alternativas.</w:t>
            </w:r>
          </w:p>
          <w:p w:rsidR="00145E53" w:rsidRPr="00AA7D0E" w:rsidRDefault="00145E53" w:rsidP="001637CB">
            <w:pPr>
              <w:pStyle w:val="Sinespaciado"/>
              <w:ind w:left="93" w:right="130"/>
              <w:jc w:val="both"/>
              <w:rPr>
                <w:rFonts w:ascii="Arial" w:hAnsi="Arial" w:cs="Arial"/>
              </w:rPr>
            </w:pPr>
          </w:p>
        </w:tc>
      </w:tr>
      <w:tr w:rsidR="00145E53" w:rsidRPr="00AA7D0E" w:rsidTr="002C384C">
        <w:tc>
          <w:tcPr>
            <w:tcW w:w="2166" w:type="dxa"/>
          </w:tcPr>
          <w:p w:rsidR="00145E53" w:rsidRDefault="00145E53" w:rsidP="001637CB">
            <w:pPr>
              <w:spacing w:after="0" w:line="240" w:lineRule="auto"/>
              <w:jc w:val="center"/>
              <w:rPr>
                <w:rFonts w:ascii="Arial" w:hAnsi="Arial" w:cs="Arial"/>
              </w:rPr>
            </w:pPr>
            <w:r>
              <w:rPr>
                <w:rFonts w:ascii="Arial" w:hAnsi="Arial" w:cs="Arial"/>
              </w:rPr>
              <w:t>ASUNTO N° 027/21</w:t>
            </w:r>
          </w:p>
          <w:p w:rsidR="00DA2996" w:rsidRPr="00DA2996" w:rsidRDefault="00DA2996" w:rsidP="001637CB">
            <w:pPr>
              <w:spacing w:after="0" w:line="240" w:lineRule="auto"/>
              <w:jc w:val="center"/>
              <w:rPr>
                <w:rFonts w:ascii="Arial" w:hAnsi="Arial" w:cs="Arial"/>
                <w:b/>
              </w:rPr>
            </w:pPr>
            <w:r w:rsidRPr="00DA2996">
              <w:rPr>
                <w:rFonts w:ascii="Arial" w:hAnsi="Arial" w:cs="Arial"/>
                <w:b/>
              </w:rPr>
              <w:t>Tomado x Todos los Bloques</w:t>
            </w:r>
          </w:p>
          <w:p w:rsidR="00DA2996" w:rsidRDefault="00DA2996" w:rsidP="001637CB">
            <w:pPr>
              <w:spacing w:after="0" w:line="240" w:lineRule="auto"/>
              <w:jc w:val="center"/>
              <w:rPr>
                <w:rFonts w:ascii="Arial" w:hAnsi="Arial" w:cs="Arial"/>
              </w:rPr>
            </w:pPr>
            <w:r w:rsidRPr="00DA2996">
              <w:rPr>
                <w:rFonts w:ascii="Arial" w:hAnsi="Arial" w:cs="Arial"/>
                <w:b/>
              </w:rPr>
              <w:t>As. N° 440/21</w:t>
            </w:r>
          </w:p>
        </w:tc>
        <w:tc>
          <w:tcPr>
            <w:tcW w:w="8182" w:type="dxa"/>
          </w:tcPr>
          <w:p w:rsidR="00145E53" w:rsidRDefault="00145E53" w:rsidP="001637CB">
            <w:pPr>
              <w:pStyle w:val="Sinespaciado"/>
              <w:ind w:left="93" w:right="130"/>
              <w:jc w:val="both"/>
              <w:rPr>
                <w:rFonts w:ascii="Arial" w:hAnsi="Arial" w:cs="Arial"/>
              </w:rPr>
            </w:pPr>
            <w:r>
              <w:rPr>
                <w:rFonts w:ascii="Arial" w:hAnsi="Arial" w:cs="Arial"/>
              </w:rPr>
              <w:t xml:space="preserve">CENTRO DE VETERANOS DE GUERRA  DE RIO GRANDE Y CENTRO DE EX COMBATIENTES DE MALVINAS DE USHUAIA Nota solicitando al  Banco Central de la República Argentina que los nuevos billetes lleven en su reverso la imagen de las Islas Malvinas con la inscripción “Las Islas Malvinas son Argentinas” – “Cláusula Transitoria Primera de la Constitución Nacional”. </w:t>
            </w:r>
          </w:p>
          <w:p w:rsidR="00145E53" w:rsidRDefault="00145E53" w:rsidP="001637CB">
            <w:pPr>
              <w:pStyle w:val="Sinespaciado"/>
              <w:ind w:left="93" w:right="130"/>
              <w:jc w:val="both"/>
              <w:rPr>
                <w:rFonts w:ascii="Arial" w:hAnsi="Arial" w:cs="Arial"/>
              </w:rPr>
            </w:pPr>
          </w:p>
        </w:tc>
      </w:tr>
      <w:tr w:rsidR="00E902B5" w:rsidRPr="00AA7D0E" w:rsidTr="002C384C">
        <w:tc>
          <w:tcPr>
            <w:tcW w:w="2166" w:type="dxa"/>
          </w:tcPr>
          <w:p w:rsidR="00E902B5" w:rsidRDefault="00E902B5" w:rsidP="001637CB">
            <w:pPr>
              <w:spacing w:after="0" w:line="240" w:lineRule="auto"/>
              <w:jc w:val="center"/>
              <w:rPr>
                <w:rFonts w:ascii="Arial" w:hAnsi="Arial" w:cs="Arial"/>
              </w:rPr>
            </w:pPr>
            <w:r>
              <w:rPr>
                <w:rFonts w:ascii="Arial" w:hAnsi="Arial" w:cs="Arial"/>
              </w:rPr>
              <w:t>ASUNTO N° 028/21</w:t>
            </w:r>
          </w:p>
          <w:p w:rsidR="00DA2996" w:rsidRPr="00DA2996" w:rsidRDefault="00DA2996" w:rsidP="001637CB">
            <w:pPr>
              <w:spacing w:after="0" w:line="240" w:lineRule="auto"/>
              <w:jc w:val="center"/>
              <w:rPr>
                <w:rFonts w:ascii="Arial" w:hAnsi="Arial" w:cs="Arial"/>
                <w:b/>
              </w:rPr>
            </w:pPr>
            <w:r w:rsidRPr="00DA2996">
              <w:rPr>
                <w:rFonts w:ascii="Arial" w:hAnsi="Arial" w:cs="Arial"/>
                <w:b/>
              </w:rPr>
              <w:t>Tomado x Bloque U.C.R.</w:t>
            </w:r>
          </w:p>
          <w:p w:rsidR="00DA2996" w:rsidRDefault="00DA2996" w:rsidP="001637CB">
            <w:pPr>
              <w:spacing w:after="0" w:line="240" w:lineRule="auto"/>
              <w:jc w:val="center"/>
              <w:rPr>
                <w:rFonts w:ascii="Arial" w:hAnsi="Arial" w:cs="Arial"/>
              </w:rPr>
            </w:pPr>
            <w:r w:rsidRPr="00DA2996">
              <w:rPr>
                <w:rFonts w:ascii="Arial" w:hAnsi="Arial" w:cs="Arial"/>
                <w:b/>
              </w:rPr>
              <w:t>As. N° 441/21</w:t>
            </w:r>
          </w:p>
        </w:tc>
        <w:tc>
          <w:tcPr>
            <w:tcW w:w="8182" w:type="dxa"/>
          </w:tcPr>
          <w:p w:rsidR="00E902B5" w:rsidRDefault="00E902B5" w:rsidP="001637CB">
            <w:pPr>
              <w:pStyle w:val="Sinespaciado"/>
              <w:ind w:left="93" w:right="130"/>
              <w:jc w:val="both"/>
              <w:rPr>
                <w:rFonts w:ascii="Arial" w:hAnsi="Arial" w:cs="Arial"/>
              </w:rPr>
            </w:pPr>
            <w:r>
              <w:rPr>
                <w:rFonts w:ascii="Arial" w:hAnsi="Arial" w:cs="Arial"/>
              </w:rPr>
              <w:t>LA PEÑA DEL FIN DEL MUNDO A TRAVES DE SU CLUB BOCA JUNIORS Nota adjuntando proyecto en rechazo a las medidas tomadas por el Gobierno Provincial, donde recorta derechos en materia deportiva.</w:t>
            </w:r>
          </w:p>
          <w:p w:rsidR="00E902B5" w:rsidRDefault="00E902B5" w:rsidP="001637CB">
            <w:pPr>
              <w:pStyle w:val="Sinespaciado"/>
              <w:ind w:left="93" w:right="130"/>
              <w:jc w:val="both"/>
              <w:rPr>
                <w:rFonts w:ascii="Arial" w:hAnsi="Arial" w:cs="Arial"/>
              </w:rPr>
            </w:pPr>
          </w:p>
        </w:tc>
      </w:tr>
    </w:tbl>
    <w:p w:rsidR="00073B12" w:rsidRDefault="00073B12" w:rsidP="00073B12">
      <w:pPr>
        <w:spacing w:after="0" w:line="240" w:lineRule="auto"/>
        <w:jc w:val="right"/>
        <w:rPr>
          <w:rFonts w:ascii="Arial" w:eastAsia="Times New Roman" w:hAnsi="Arial" w:cs="Arial"/>
          <w:b/>
          <w:bCs/>
          <w:lang w:eastAsia="es-ES"/>
        </w:rPr>
      </w:pPr>
      <w:bookmarkStart w:id="1" w:name="0.1_table01"/>
      <w:bookmarkEnd w:id="1"/>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rsidR="00B5109D" w:rsidRDefault="00B5109D" w:rsidP="00A35439">
      <w:pPr>
        <w:pStyle w:val="Prrafodelista"/>
        <w:ind w:right="475"/>
        <w:jc w:val="right"/>
        <w:rPr>
          <w:rFonts w:ascii="Arial" w:hAnsi="Arial" w:cs="Arial"/>
          <w:b/>
          <w:bCs/>
          <w:sz w:val="20"/>
          <w:szCs w:val="20"/>
          <w:lang w:eastAsia="es-ES"/>
        </w:rPr>
      </w:pPr>
    </w:p>
    <w:sectPr w:rsidR="00B5109D" w:rsidSect="008C5C92">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4F" w:rsidRDefault="00B0554F" w:rsidP="001A3BC7">
      <w:pPr>
        <w:spacing w:after="0" w:line="240" w:lineRule="auto"/>
      </w:pPr>
      <w:r>
        <w:separator/>
      </w:r>
    </w:p>
  </w:endnote>
  <w:endnote w:type="continuationSeparator" w:id="0">
    <w:p w:rsidR="00B0554F" w:rsidRDefault="00B0554F"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2B" w:rsidRDefault="008B442B">
    <w:pPr>
      <w:pStyle w:val="Piedepgina"/>
      <w:jc w:val="right"/>
    </w:pPr>
    <w:r>
      <w:fldChar w:fldCharType="begin"/>
    </w:r>
    <w:r>
      <w:instrText>PAGE   \* MERGEFORMAT</w:instrText>
    </w:r>
    <w:r>
      <w:fldChar w:fldCharType="separate"/>
    </w:r>
    <w:r w:rsidR="000416AC">
      <w:rPr>
        <w:noProof/>
      </w:rPr>
      <w:t>1</w:t>
    </w:r>
    <w:r>
      <w:rPr>
        <w:noProof/>
      </w:rPr>
      <w:fldChar w:fldCharType="end"/>
    </w:r>
  </w:p>
  <w:p w:rsidR="008B442B" w:rsidRDefault="008B442B"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4F" w:rsidRDefault="00B0554F" w:rsidP="001A3BC7">
      <w:pPr>
        <w:spacing w:after="0" w:line="240" w:lineRule="auto"/>
      </w:pPr>
      <w:r>
        <w:separator/>
      </w:r>
    </w:p>
  </w:footnote>
  <w:footnote w:type="continuationSeparator" w:id="0">
    <w:p w:rsidR="00B0554F" w:rsidRDefault="00B0554F"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2B" w:rsidRDefault="008B442B"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79199110" wp14:editId="64DEFD22">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8B442B" w:rsidRPr="001A3BC7" w:rsidRDefault="008B442B"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8B442B" w:rsidRPr="001A3BC7" w:rsidRDefault="008B442B"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8B442B" w:rsidRPr="001A3BC7" w:rsidRDefault="008B442B"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8B442B" w:rsidRDefault="008B442B"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8B442B" w:rsidRPr="001305FB" w:rsidRDefault="008B442B"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2672"/>
    <w:rsid w:val="000038D5"/>
    <w:rsid w:val="00007B12"/>
    <w:rsid w:val="00010D98"/>
    <w:rsid w:val="00011E65"/>
    <w:rsid w:val="0001287C"/>
    <w:rsid w:val="000132C6"/>
    <w:rsid w:val="00013AD4"/>
    <w:rsid w:val="0001678D"/>
    <w:rsid w:val="00020423"/>
    <w:rsid w:val="000224C2"/>
    <w:rsid w:val="000229DB"/>
    <w:rsid w:val="0002544D"/>
    <w:rsid w:val="000302B1"/>
    <w:rsid w:val="00030A96"/>
    <w:rsid w:val="00030C8B"/>
    <w:rsid w:val="000335EB"/>
    <w:rsid w:val="00035A56"/>
    <w:rsid w:val="000414AC"/>
    <w:rsid w:val="000416AC"/>
    <w:rsid w:val="0004312D"/>
    <w:rsid w:val="000436B6"/>
    <w:rsid w:val="000463D2"/>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73B12"/>
    <w:rsid w:val="000802EB"/>
    <w:rsid w:val="00085EFF"/>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3587"/>
    <w:rsid w:val="000C430E"/>
    <w:rsid w:val="000C490E"/>
    <w:rsid w:val="000C7A5A"/>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CDF"/>
    <w:rsid w:val="000E7C71"/>
    <w:rsid w:val="000F153E"/>
    <w:rsid w:val="000F29FE"/>
    <w:rsid w:val="000F3431"/>
    <w:rsid w:val="000F3BC3"/>
    <w:rsid w:val="000F6575"/>
    <w:rsid w:val="001000E1"/>
    <w:rsid w:val="001017C2"/>
    <w:rsid w:val="00101EC1"/>
    <w:rsid w:val="00102682"/>
    <w:rsid w:val="001037FC"/>
    <w:rsid w:val="001042B6"/>
    <w:rsid w:val="0010681B"/>
    <w:rsid w:val="0010691F"/>
    <w:rsid w:val="00106DB2"/>
    <w:rsid w:val="00114621"/>
    <w:rsid w:val="001148AF"/>
    <w:rsid w:val="001150FD"/>
    <w:rsid w:val="00117C70"/>
    <w:rsid w:val="00117D47"/>
    <w:rsid w:val="001210B2"/>
    <w:rsid w:val="00121309"/>
    <w:rsid w:val="0012341E"/>
    <w:rsid w:val="00123954"/>
    <w:rsid w:val="0012579E"/>
    <w:rsid w:val="00126A26"/>
    <w:rsid w:val="00126FF7"/>
    <w:rsid w:val="00127D32"/>
    <w:rsid w:val="001304FA"/>
    <w:rsid w:val="001305FB"/>
    <w:rsid w:val="00130840"/>
    <w:rsid w:val="00132417"/>
    <w:rsid w:val="00135BB0"/>
    <w:rsid w:val="00136345"/>
    <w:rsid w:val="001374E4"/>
    <w:rsid w:val="0013783F"/>
    <w:rsid w:val="00142533"/>
    <w:rsid w:val="00144EE8"/>
    <w:rsid w:val="00145E53"/>
    <w:rsid w:val="00147541"/>
    <w:rsid w:val="001478A6"/>
    <w:rsid w:val="0015001B"/>
    <w:rsid w:val="00151502"/>
    <w:rsid w:val="00152D37"/>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48D8"/>
    <w:rsid w:val="001867C8"/>
    <w:rsid w:val="0018763B"/>
    <w:rsid w:val="00193313"/>
    <w:rsid w:val="001975A1"/>
    <w:rsid w:val="00197C86"/>
    <w:rsid w:val="001A08A1"/>
    <w:rsid w:val="001A2885"/>
    <w:rsid w:val="001A3BC7"/>
    <w:rsid w:val="001A3DB9"/>
    <w:rsid w:val="001A6320"/>
    <w:rsid w:val="001B1243"/>
    <w:rsid w:val="001B3881"/>
    <w:rsid w:val="001B519F"/>
    <w:rsid w:val="001C267F"/>
    <w:rsid w:val="001C318F"/>
    <w:rsid w:val="001C5C98"/>
    <w:rsid w:val="001C6D85"/>
    <w:rsid w:val="001C6F0E"/>
    <w:rsid w:val="001D2309"/>
    <w:rsid w:val="001D4ACF"/>
    <w:rsid w:val="001D64A1"/>
    <w:rsid w:val="001E10A0"/>
    <w:rsid w:val="001E15E8"/>
    <w:rsid w:val="001E3B34"/>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191"/>
    <w:rsid w:val="002126C2"/>
    <w:rsid w:val="00212C11"/>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37A23"/>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1ACB"/>
    <w:rsid w:val="00265018"/>
    <w:rsid w:val="00265FE4"/>
    <w:rsid w:val="002673D7"/>
    <w:rsid w:val="002726CE"/>
    <w:rsid w:val="00273344"/>
    <w:rsid w:val="00275C9C"/>
    <w:rsid w:val="0028110F"/>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8A"/>
    <w:rsid w:val="002B3938"/>
    <w:rsid w:val="002B75E2"/>
    <w:rsid w:val="002C00CC"/>
    <w:rsid w:val="002C0E41"/>
    <w:rsid w:val="002C384C"/>
    <w:rsid w:val="002C3F6F"/>
    <w:rsid w:val="002C6611"/>
    <w:rsid w:val="002C6C70"/>
    <w:rsid w:val="002D09B9"/>
    <w:rsid w:val="002D141A"/>
    <w:rsid w:val="002D4AD7"/>
    <w:rsid w:val="002D520D"/>
    <w:rsid w:val="002D7ACB"/>
    <w:rsid w:val="002E1D62"/>
    <w:rsid w:val="002E2122"/>
    <w:rsid w:val="002E2F3D"/>
    <w:rsid w:val="002E42B7"/>
    <w:rsid w:val="002E7AF8"/>
    <w:rsid w:val="002F008C"/>
    <w:rsid w:val="002F115E"/>
    <w:rsid w:val="002F18B5"/>
    <w:rsid w:val="002F272F"/>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4451"/>
    <w:rsid w:val="0033758F"/>
    <w:rsid w:val="0033760B"/>
    <w:rsid w:val="0034005F"/>
    <w:rsid w:val="00340817"/>
    <w:rsid w:val="003432B0"/>
    <w:rsid w:val="0034655F"/>
    <w:rsid w:val="0035189A"/>
    <w:rsid w:val="00351DBD"/>
    <w:rsid w:val="003541C2"/>
    <w:rsid w:val="003546AC"/>
    <w:rsid w:val="00355093"/>
    <w:rsid w:val="00372790"/>
    <w:rsid w:val="0037325B"/>
    <w:rsid w:val="0037353B"/>
    <w:rsid w:val="003740B4"/>
    <w:rsid w:val="00375F9A"/>
    <w:rsid w:val="0037740C"/>
    <w:rsid w:val="003775E0"/>
    <w:rsid w:val="00377CA8"/>
    <w:rsid w:val="003827E9"/>
    <w:rsid w:val="003853C2"/>
    <w:rsid w:val="003871A2"/>
    <w:rsid w:val="00390B76"/>
    <w:rsid w:val="003929AB"/>
    <w:rsid w:val="00392AD9"/>
    <w:rsid w:val="003966DC"/>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1A3"/>
    <w:rsid w:val="00402309"/>
    <w:rsid w:val="00403756"/>
    <w:rsid w:val="004038BC"/>
    <w:rsid w:val="004069C4"/>
    <w:rsid w:val="00407D3E"/>
    <w:rsid w:val="00407E3B"/>
    <w:rsid w:val="00413F04"/>
    <w:rsid w:val="00413FE7"/>
    <w:rsid w:val="004170BB"/>
    <w:rsid w:val="004206B7"/>
    <w:rsid w:val="00421FB7"/>
    <w:rsid w:val="00426274"/>
    <w:rsid w:val="00426722"/>
    <w:rsid w:val="00430278"/>
    <w:rsid w:val="00431DBB"/>
    <w:rsid w:val="00432D85"/>
    <w:rsid w:val="00432EFF"/>
    <w:rsid w:val="00433D7A"/>
    <w:rsid w:val="00436DB9"/>
    <w:rsid w:val="00437043"/>
    <w:rsid w:val="00440D7C"/>
    <w:rsid w:val="00444D2E"/>
    <w:rsid w:val="00445786"/>
    <w:rsid w:val="00446146"/>
    <w:rsid w:val="00452DBB"/>
    <w:rsid w:val="004533C9"/>
    <w:rsid w:val="00453759"/>
    <w:rsid w:val="00454301"/>
    <w:rsid w:val="00456179"/>
    <w:rsid w:val="004573B4"/>
    <w:rsid w:val="0046028F"/>
    <w:rsid w:val="00460E6A"/>
    <w:rsid w:val="00463DB1"/>
    <w:rsid w:val="00464D22"/>
    <w:rsid w:val="00464D2E"/>
    <w:rsid w:val="004654C7"/>
    <w:rsid w:val="0046659A"/>
    <w:rsid w:val="0046697B"/>
    <w:rsid w:val="00466F38"/>
    <w:rsid w:val="00467205"/>
    <w:rsid w:val="00471366"/>
    <w:rsid w:val="00472A20"/>
    <w:rsid w:val="004730DB"/>
    <w:rsid w:val="00473860"/>
    <w:rsid w:val="00473CE1"/>
    <w:rsid w:val="00475259"/>
    <w:rsid w:val="0047579F"/>
    <w:rsid w:val="00477604"/>
    <w:rsid w:val="0048041D"/>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5C04"/>
    <w:rsid w:val="004B58A8"/>
    <w:rsid w:val="004B7DBE"/>
    <w:rsid w:val="004C22F1"/>
    <w:rsid w:val="004C2568"/>
    <w:rsid w:val="004C388C"/>
    <w:rsid w:val="004C4C4F"/>
    <w:rsid w:val="004C5CE5"/>
    <w:rsid w:val="004C6167"/>
    <w:rsid w:val="004D3750"/>
    <w:rsid w:val="004D542C"/>
    <w:rsid w:val="004D5874"/>
    <w:rsid w:val="004D6C76"/>
    <w:rsid w:val="004D7363"/>
    <w:rsid w:val="004E0D9D"/>
    <w:rsid w:val="004E2002"/>
    <w:rsid w:val="004E2EFE"/>
    <w:rsid w:val="004E4606"/>
    <w:rsid w:val="004E767D"/>
    <w:rsid w:val="004F317D"/>
    <w:rsid w:val="004F5AC8"/>
    <w:rsid w:val="004F5E41"/>
    <w:rsid w:val="004F6BE0"/>
    <w:rsid w:val="004F75BD"/>
    <w:rsid w:val="005003F7"/>
    <w:rsid w:val="00501811"/>
    <w:rsid w:val="00504054"/>
    <w:rsid w:val="00504910"/>
    <w:rsid w:val="00510D36"/>
    <w:rsid w:val="00512A70"/>
    <w:rsid w:val="005174B0"/>
    <w:rsid w:val="00520DF3"/>
    <w:rsid w:val="005215D7"/>
    <w:rsid w:val="00524AA0"/>
    <w:rsid w:val="00524C6C"/>
    <w:rsid w:val="00526D7A"/>
    <w:rsid w:val="00526F45"/>
    <w:rsid w:val="0052783D"/>
    <w:rsid w:val="0054043B"/>
    <w:rsid w:val="00540F3B"/>
    <w:rsid w:val="005411F7"/>
    <w:rsid w:val="005438F6"/>
    <w:rsid w:val="00545A82"/>
    <w:rsid w:val="00546BC7"/>
    <w:rsid w:val="00547695"/>
    <w:rsid w:val="00547778"/>
    <w:rsid w:val="005479F8"/>
    <w:rsid w:val="00547BE4"/>
    <w:rsid w:val="00547F01"/>
    <w:rsid w:val="00547FBD"/>
    <w:rsid w:val="00550324"/>
    <w:rsid w:val="00550E82"/>
    <w:rsid w:val="005542BA"/>
    <w:rsid w:val="00554D5E"/>
    <w:rsid w:val="00557C85"/>
    <w:rsid w:val="00562244"/>
    <w:rsid w:val="00562F16"/>
    <w:rsid w:val="00562F80"/>
    <w:rsid w:val="0056376A"/>
    <w:rsid w:val="00564356"/>
    <w:rsid w:val="00567B9A"/>
    <w:rsid w:val="00571B95"/>
    <w:rsid w:val="00572C81"/>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C6790"/>
    <w:rsid w:val="005D00F4"/>
    <w:rsid w:val="005D2A29"/>
    <w:rsid w:val="005D2C1D"/>
    <w:rsid w:val="005D4C7C"/>
    <w:rsid w:val="005D62FC"/>
    <w:rsid w:val="005D6A56"/>
    <w:rsid w:val="005E147C"/>
    <w:rsid w:val="005E16B3"/>
    <w:rsid w:val="005E1AAC"/>
    <w:rsid w:val="005E1D9F"/>
    <w:rsid w:val="005E4277"/>
    <w:rsid w:val="005E59C2"/>
    <w:rsid w:val="005E7B0C"/>
    <w:rsid w:val="005F01EE"/>
    <w:rsid w:val="005F080E"/>
    <w:rsid w:val="005F0EC3"/>
    <w:rsid w:val="005F1A77"/>
    <w:rsid w:val="005F21B7"/>
    <w:rsid w:val="005F25B7"/>
    <w:rsid w:val="005F515A"/>
    <w:rsid w:val="005F561D"/>
    <w:rsid w:val="005F588E"/>
    <w:rsid w:val="005F6348"/>
    <w:rsid w:val="005F751D"/>
    <w:rsid w:val="0060236A"/>
    <w:rsid w:val="00602FDE"/>
    <w:rsid w:val="006077E6"/>
    <w:rsid w:val="0060793B"/>
    <w:rsid w:val="006079CE"/>
    <w:rsid w:val="0061057D"/>
    <w:rsid w:val="00610F20"/>
    <w:rsid w:val="00611E3B"/>
    <w:rsid w:val="006134BC"/>
    <w:rsid w:val="00615998"/>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608D5"/>
    <w:rsid w:val="0066113A"/>
    <w:rsid w:val="00662525"/>
    <w:rsid w:val="006628C1"/>
    <w:rsid w:val="00662ABD"/>
    <w:rsid w:val="00663B07"/>
    <w:rsid w:val="0066640D"/>
    <w:rsid w:val="00672225"/>
    <w:rsid w:val="0067437A"/>
    <w:rsid w:val="0067553C"/>
    <w:rsid w:val="00675F20"/>
    <w:rsid w:val="006762F5"/>
    <w:rsid w:val="00676C8A"/>
    <w:rsid w:val="00680716"/>
    <w:rsid w:val="00680C53"/>
    <w:rsid w:val="00681C55"/>
    <w:rsid w:val="0068338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766C"/>
    <w:rsid w:val="006D2413"/>
    <w:rsid w:val="006D45E5"/>
    <w:rsid w:val="006E4997"/>
    <w:rsid w:val="006E56FF"/>
    <w:rsid w:val="006E62F3"/>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3088"/>
    <w:rsid w:val="00714E53"/>
    <w:rsid w:val="00717A1B"/>
    <w:rsid w:val="00717BCB"/>
    <w:rsid w:val="007232F8"/>
    <w:rsid w:val="00725B4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20A6"/>
    <w:rsid w:val="007833CD"/>
    <w:rsid w:val="00783F88"/>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2662"/>
    <w:rsid w:val="007F697E"/>
    <w:rsid w:val="007F7776"/>
    <w:rsid w:val="007F7B8B"/>
    <w:rsid w:val="008020CA"/>
    <w:rsid w:val="00805C8F"/>
    <w:rsid w:val="00806C0D"/>
    <w:rsid w:val="00807F5F"/>
    <w:rsid w:val="00812F54"/>
    <w:rsid w:val="00813709"/>
    <w:rsid w:val="00816029"/>
    <w:rsid w:val="008201B4"/>
    <w:rsid w:val="00820DE4"/>
    <w:rsid w:val="008227E8"/>
    <w:rsid w:val="00822F41"/>
    <w:rsid w:val="00824044"/>
    <w:rsid w:val="00825731"/>
    <w:rsid w:val="008330AA"/>
    <w:rsid w:val="0083465E"/>
    <w:rsid w:val="008348BA"/>
    <w:rsid w:val="00836ADC"/>
    <w:rsid w:val="00844507"/>
    <w:rsid w:val="00844645"/>
    <w:rsid w:val="00847180"/>
    <w:rsid w:val="00847EAB"/>
    <w:rsid w:val="00852911"/>
    <w:rsid w:val="008544A8"/>
    <w:rsid w:val="00855250"/>
    <w:rsid w:val="00855BFA"/>
    <w:rsid w:val="00856097"/>
    <w:rsid w:val="008600C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4719"/>
    <w:rsid w:val="0088573E"/>
    <w:rsid w:val="00887C17"/>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438"/>
    <w:rsid w:val="008C5242"/>
    <w:rsid w:val="008C55A8"/>
    <w:rsid w:val="008C5C92"/>
    <w:rsid w:val="008C5CA9"/>
    <w:rsid w:val="008C7A8C"/>
    <w:rsid w:val="008D1D22"/>
    <w:rsid w:val="008D317E"/>
    <w:rsid w:val="008D4715"/>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21249"/>
    <w:rsid w:val="009234E1"/>
    <w:rsid w:val="0092470C"/>
    <w:rsid w:val="0092672E"/>
    <w:rsid w:val="00930606"/>
    <w:rsid w:val="00933CC1"/>
    <w:rsid w:val="009363B8"/>
    <w:rsid w:val="0093663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874BB"/>
    <w:rsid w:val="00991053"/>
    <w:rsid w:val="009949CD"/>
    <w:rsid w:val="00994BF0"/>
    <w:rsid w:val="0099569F"/>
    <w:rsid w:val="00995A32"/>
    <w:rsid w:val="0099750E"/>
    <w:rsid w:val="009A07BD"/>
    <w:rsid w:val="009A4AA6"/>
    <w:rsid w:val="009A52C3"/>
    <w:rsid w:val="009A756B"/>
    <w:rsid w:val="009A7E68"/>
    <w:rsid w:val="009B0297"/>
    <w:rsid w:val="009B1760"/>
    <w:rsid w:val="009B2E34"/>
    <w:rsid w:val="009B4DAF"/>
    <w:rsid w:val="009B5841"/>
    <w:rsid w:val="009B5DA8"/>
    <w:rsid w:val="009B6AAB"/>
    <w:rsid w:val="009C114E"/>
    <w:rsid w:val="009C29AF"/>
    <w:rsid w:val="009C5AD0"/>
    <w:rsid w:val="009C5F43"/>
    <w:rsid w:val="009D25FE"/>
    <w:rsid w:val="009D3337"/>
    <w:rsid w:val="009D3F38"/>
    <w:rsid w:val="009D4117"/>
    <w:rsid w:val="009D43D3"/>
    <w:rsid w:val="009D70DA"/>
    <w:rsid w:val="009D756D"/>
    <w:rsid w:val="009E0DC2"/>
    <w:rsid w:val="009E0DF6"/>
    <w:rsid w:val="009E26B8"/>
    <w:rsid w:val="009E44D1"/>
    <w:rsid w:val="009E5003"/>
    <w:rsid w:val="009E570C"/>
    <w:rsid w:val="009E61DB"/>
    <w:rsid w:val="009E6BB6"/>
    <w:rsid w:val="009E7567"/>
    <w:rsid w:val="009F229C"/>
    <w:rsid w:val="009F3254"/>
    <w:rsid w:val="009F5621"/>
    <w:rsid w:val="009F563D"/>
    <w:rsid w:val="009F6F97"/>
    <w:rsid w:val="009F73D4"/>
    <w:rsid w:val="00A025BB"/>
    <w:rsid w:val="00A02EBD"/>
    <w:rsid w:val="00A03C5C"/>
    <w:rsid w:val="00A05FCE"/>
    <w:rsid w:val="00A06A19"/>
    <w:rsid w:val="00A1060F"/>
    <w:rsid w:val="00A11D5D"/>
    <w:rsid w:val="00A128D9"/>
    <w:rsid w:val="00A13CE5"/>
    <w:rsid w:val="00A15231"/>
    <w:rsid w:val="00A15C29"/>
    <w:rsid w:val="00A17F8C"/>
    <w:rsid w:val="00A2131A"/>
    <w:rsid w:val="00A21766"/>
    <w:rsid w:val="00A21C88"/>
    <w:rsid w:val="00A23AEB"/>
    <w:rsid w:val="00A24990"/>
    <w:rsid w:val="00A254E7"/>
    <w:rsid w:val="00A300EE"/>
    <w:rsid w:val="00A3066D"/>
    <w:rsid w:val="00A32BEC"/>
    <w:rsid w:val="00A34EF8"/>
    <w:rsid w:val="00A35439"/>
    <w:rsid w:val="00A361E9"/>
    <w:rsid w:val="00A36AFB"/>
    <w:rsid w:val="00A377AE"/>
    <w:rsid w:val="00A41D44"/>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6538C"/>
    <w:rsid w:val="00A702A1"/>
    <w:rsid w:val="00A7409D"/>
    <w:rsid w:val="00A744DD"/>
    <w:rsid w:val="00A76A9A"/>
    <w:rsid w:val="00A77167"/>
    <w:rsid w:val="00A80753"/>
    <w:rsid w:val="00A82663"/>
    <w:rsid w:val="00A85756"/>
    <w:rsid w:val="00A85F1A"/>
    <w:rsid w:val="00A9163D"/>
    <w:rsid w:val="00A918B7"/>
    <w:rsid w:val="00A923BC"/>
    <w:rsid w:val="00A928AA"/>
    <w:rsid w:val="00A93787"/>
    <w:rsid w:val="00A95FED"/>
    <w:rsid w:val="00AA0838"/>
    <w:rsid w:val="00AA13A5"/>
    <w:rsid w:val="00AA19DD"/>
    <w:rsid w:val="00AA45B0"/>
    <w:rsid w:val="00AA463B"/>
    <w:rsid w:val="00AA4D01"/>
    <w:rsid w:val="00AA7E73"/>
    <w:rsid w:val="00AB0619"/>
    <w:rsid w:val="00AB4546"/>
    <w:rsid w:val="00AB5FA6"/>
    <w:rsid w:val="00AC0CCC"/>
    <w:rsid w:val="00AC1EBD"/>
    <w:rsid w:val="00AC4777"/>
    <w:rsid w:val="00AC4A87"/>
    <w:rsid w:val="00AD1951"/>
    <w:rsid w:val="00AD34F1"/>
    <w:rsid w:val="00AD3F95"/>
    <w:rsid w:val="00AD5FF7"/>
    <w:rsid w:val="00AD631E"/>
    <w:rsid w:val="00AD708E"/>
    <w:rsid w:val="00AE0D12"/>
    <w:rsid w:val="00AE3414"/>
    <w:rsid w:val="00AE7ABA"/>
    <w:rsid w:val="00AF20F7"/>
    <w:rsid w:val="00AF270F"/>
    <w:rsid w:val="00AF308D"/>
    <w:rsid w:val="00AF5C41"/>
    <w:rsid w:val="00AF7977"/>
    <w:rsid w:val="00B00085"/>
    <w:rsid w:val="00B00A8A"/>
    <w:rsid w:val="00B04B88"/>
    <w:rsid w:val="00B04ED0"/>
    <w:rsid w:val="00B0554F"/>
    <w:rsid w:val="00B071BB"/>
    <w:rsid w:val="00B12D96"/>
    <w:rsid w:val="00B13BBC"/>
    <w:rsid w:val="00B13FDA"/>
    <w:rsid w:val="00B15DC7"/>
    <w:rsid w:val="00B17121"/>
    <w:rsid w:val="00B20FB4"/>
    <w:rsid w:val="00B22E42"/>
    <w:rsid w:val="00B31364"/>
    <w:rsid w:val="00B31FAD"/>
    <w:rsid w:val="00B32690"/>
    <w:rsid w:val="00B33072"/>
    <w:rsid w:val="00B330F9"/>
    <w:rsid w:val="00B352B0"/>
    <w:rsid w:val="00B37AAB"/>
    <w:rsid w:val="00B40239"/>
    <w:rsid w:val="00B407B4"/>
    <w:rsid w:val="00B42D4E"/>
    <w:rsid w:val="00B45FEB"/>
    <w:rsid w:val="00B5109D"/>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6A4B"/>
    <w:rsid w:val="00B874FB"/>
    <w:rsid w:val="00B8795C"/>
    <w:rsid w:val="00B9084F"/>
    <w:rsid w:val="00B92AD6"/>
    <w:rsid w:val="00B9631D"/>
    <w:rsid w:val="00B96888"/>
    <w:rsid w:val="00B978B9"/>
    <w:rsid w:val="00BA51C4"/>
    <w:rsid w:val="00BA7436"/>
    <w:rsid w:val="00BB25FB"/>
    <w:rsid w:val="00BB57C7"/>
    <w:rsid w:val="00BC05D3"/>
    <w:rsid w:val="00BC10D8"/>
    <w:rsid w:val="00BC1940"/>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BF22C8"/>
    <w:rsid w:val="00C00FBD"/>
    <w:rsid w:val="00C02726"/>
    <w:rsid w:val="00C0273F"/>
    <w:rsid w:val="00C03201"/>
    <w:rsid w:val="00C0479D"/>
    <w:rsid w:val="00C0566D"/>
    <w:rsid w:val="00C068F2"/>
    <w:rsid w:val="00C07607"/>
    <w:rsid w:val="00C07B9E"/>
    <w:rsid w:val="00C1010E"/>
    <w:rsid w:val="00C20563"/>
    <w:rsid w:val="00C22255"/>
    <w:rsid w:val="00C223AF"/>
    <w:rsid w:val="00C22A5E"/>
    <w:rsid w:val="00C24291"/>
    <w:rsid w:val="00C27511"/>
    <w:rsid w:val="00C27C06"/>
    <w:rsid w:val="00C310E7"/>
    <w:rsid w:val="00C325B4"/>
    <w:rsid w:val="00C33262"/>
    <w:rsid w:val="00C340B0"/>
    <w:rsid w:val="00C35210"/>
    <w:rsid w:val="00C367A3"/>
    <w:rsid w:val="00C40CA8"/>
    <w:rsid w:val="00C41BF8"/>
    <w:rsid w:val="00C4236E"/>
    <w:rsid w:val="00C46676"/>
    <w:rsid w:val="00C4713C"/>
    <w:rsid w:val="00C47AA4"/>
    <w:rsid w:val="00C47BD8"/>
    <w:rsid w:val="00C5000E"/>
    <w:rsid w:val="00C50138"/>
    <w:rsid w:val="00C52FB5"/>
    <w:rsid w:val="00C5772F"/>
    <w:rsid w:val="00C639D6"/>
    <w:rsid w:val="00C71699"/>
    <w:rsid w:val="00C71CF5"/>
    <w:rsid w:val="00C72FCB"/>
    <w:rsid w:val="00C736A7"/>
    <w:rsid w:val="00C74054"/>
    <w:rsid w:val="00C74F69"/>
    <w:rsid w:val="00C765CA"/>
    <w:rsid w:val="00C82BF4"/>
    <w:rsid w:val="00C84114"/>
    <w:rsid w:val="00C84ADB"/>
    <w:rsid w:val="00C875C8"/>
    <w:rsid w:val="00C908C7"/>
    <w:rsid w:val="00C94174"/>
    <w:rsid w:val="00C94CF2"/>
    <w:rsid w:val="00C953DA"/>
    <w:rsid w:val="00C95C0C"/>
    <w:rsid w:val="00CA13EE"/>
    <w:rsid w:val="00CA325A"/>
    <w:rsid w:val="00CA3328"/>
    <w:rsid w:val="00CA35DB"/>
    <w:rsid w:val="00CA5A2F"/>
    <w:rsid w:val="00CA6B54"/>
    <w:rsid w:val="00CA7C8C"/>
    <w:rsid w:val="00CB0515"/>
    <w:rsid w:val="00CB07E0"/>
    <w:rsid w:val="00CB0840"/>
    <w:rsid w:val="00CB3229"/>
    <w:rsid w:val="00CB3312"/>
    <w:rsid w:val="00CB3BC2"/>
    <w:rsid w:val="00CB5E4D"/>
    <w:rsid w:val="00CC1716"/>
    <w:rsid w:val="00CC36EE"/>
    <w:rsid w:val="00CC3F1E"/>
    <w:rsid w:val="00CC41F2"/>
    <w:rsid w:val="00CC52EE"/>
    <w:rsid w:val="00CC600C"/>
    <w:rsid w:val="00CC6BEA"/>
    <w:rsid w:val="00CC7D91"/>
    <w:rsid w:val="00CD3F1D"/>
    <w:rsid w:val="00CD443E"/>
    <w:rsid w:val="00CD4A79"/>
    <w:rsid w:val="00CD6DCD"/>
    <w:rsid w:val="00CE0DCB"/>
    <w:rsid w:val="00CE0E0E"/>
    <w:rsid w:val="00CE6C26"/>
    <w:rsid w:val="00CF5236"/>
    <w:rsid w:val="00D02CF0"/>
    <w:rsid w:val="00D040E4"/>
    <w:rsid w:val="00D054AD"/>
    <w:rsid w:val="00D116A4"/>
    <w:rsid w:val="00D11FAC"/>
    <w:rsid w:val="00D12305"/>
    <w:rsid w:val="00D1230B"/>
    <w:rsid w:val="00D16FF1"/>
    <w:rsid w:val="00D1742A"/>
    <w:rsid w:val="00D208E3"/>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5E17"/>
    <w:rsid w:val="00D46644"/>
    <w:rsid w:val="00D46C7E"/>
    <w:rsid w:val="00D50AD5"/>
    <w:rsid w:val="00D555BC"/>
    <w:rsid w:val="00D56944"/>
    <w:rsid w:val="00D60BC2"/>
    <w:rsid w:val="00D62A5C"/>
    <w:rsid w:val="00D67215"/>
    <w:rsid w:val="00D6773E"/>
    <w:rsid w:val="00D71696"/>
    <w:rsid w:val="00D72843"/>
    <w:rsid w:val="00D72868"/>
    <w:rsid w:val="00D72C9A"/>
    <w:rsid w:val="00D74054"/>
    <w:rsid w:val="00D74DFD"/>
    <w:rsid w:val="00D762B1"/>
    <w:rsid w:val="00D776DF"/>
    <w:rsid w:val="00D81DEC"/>
    <w:rsid w:val="00D8504E"/>
    <w:rsid w:val="00D85579"/>
    <w:rsid w:val="00D86369"/>
    <w:rsid w:val="00D902AE"/>
    <w:rsid w:val="00D90382"/>
    <w:rsid w:val="00D91D93"/>
    <w:rsid w:val="00D91F9D"/>
    <w:rsid w:val="00D9396A"/>
    <w:rsid w:val="00D93EE8"/>
    <w:rsid w:val="00D951F7"/>
    <w:rsid w:val="00D96DA5"/>
    <w:rsid w:val="00D97FBC"/>
    <w:rsid w:val="00DA279E"/>
    <w:rsid w:val="00DA2996"/>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17F9"/>
    <w:rsid w:val="00DD2B52"/>
    <w:rsid w:val="00DD55CA"/>
    <w:rsid w:val="00DD6BBA"/>
    <w:rsid w:val="00DD77A1"/>
    <w:rsid w:val="00DE0ABF"/>
    <w:rsid w:val="00DE1373"/>
    <w:rsid w:val="00DE193B"/>
    <w:rsid w:val="00DE25EC"/>
    <w:rsid w:val="00DE3087"/>
    <w:rsid w:val="00DF15EC"/>
    <w:rsid w:val="00DF1873"/>
    <w:rsid w:val="00DF2451"/>
    <w:rsid w:val="00DF531D"/>
    <w:rsid w:val="00DF6B25"/>
    <w:rsid w:val="00E03223"/>
    <w:rsid w:val="00E078A0"/>
    <w:rsid w:val="00E117F6"/>
    <w:rsid w:val="00E11849"/>
    <w:rsid w:val="00E12100"/>
    <w:rsid w:val="00E14FFF"/>
    <w:rsid w:val="00E1568A"/>
    <w:rsid w:val="00E165BD"/>
    <w:rsid w:val="00E17B67"/>
    <w:rsid w:val="00E2013A"/>
    <w:rsid w:val="00E202E2"/>
    <w:rsid w:val="00E20F5A"/>
    <w:rsid w:val="00E2293D"/>
    <w:rsid w:val="00E23067"/>
    <w:rsid w:val="00E25705"/>
    <w:rsid w:val="00E25D2A"/>
    <w:rsid w:val="00E3010A"/>
    <w:rsid w:val="00E31313"/>
    <w:rsid w:val="00E323C1"/>
    <w:rsid w:val="00E33025"/>
    <w:rsid w:val="00E34A9F"/>
    <w:rsid w:val="00E358A4"/>
    <w:rsid w:val="00E362E9"/>
    <w:rsid w:val="00E366D6"/>
    <w:rsid w:val="00E37CB2"/>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02B5"/>
    <w:rsid w:val="00E94200"/>
    <w:rsid w:val="00E979F5"/>
    <w:rsid w:val="00E97A4B"/>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C5709"/>
    <w:rsid w:val="00ED031B"/>
    <w:rsid w:val="00ED0AEE"/>
    <w:rsid w:val="00ED7278"/>
    <w:rsid w:val="00ED7797"/>
    <w:rsid w:val="00EE1045"/>
    <w:rsid w:val="00EE255B"/>
    <w:rsid w:val="00EE3B14"/>
    <w:rsid w:val="00EE547F"/>
    <w:rsid w:val="00EF0A95"/>
    <w:rsid w:val="00EF44C3"/>
    <w:rsid w:val="00EF59A3"/>
    <w:rsid w:val="00EF6F07"/>
    <w:rsid w:val="00F01E28"/>
    <w:rsid w:val="00F01F06"/>
    <w:rsid w:val="00F0369D"/>
    <w:rsid w:val="00F03E5C"/>
    <w:rsid w:val="00F07BD7"/>
    <w:rsid w:val="00F1277D"/>
    <w:rsid w:val="00F12FCD"/>
    <w:rsid w:val="00F201B0"/>
    <w:rsid w:val="00F204F5"/>
    <w:rsid w:val="00F213FE"/>
    <w:rsid w:val="00F22F9F"/>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0B5C"/>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74F"/>
    <w:rsid w:val="00FC0EF1"/>
    <w:rsid w:val="00FC11C5"/>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8CBE-AED2-4966-8D13-69828A68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69</cp:revision>
  <cp:lastPrinted>2021-10-19T19:00:00Z</cp:lastPrinted>
  <dcterms:created xsi:type="dcterms:W3CDTF">2021-06-28T15:17:00Z</dcterms:created>
  <dcterms:modified xsi:type="dcterms:W3CDTF">2021-10-22T18:52:00Z</dcterms:modified>
</cp:coreProperties>
</file>