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7C" w:rsidRDefault="00621A7C">
      <w:r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13.95pt;margin-top:-1.85pt;width:129.6pt;height:131.4pt;z-index:251658240" o:allowincell="f" filled="f" stroked="f">
            <v:textbox style="mso-next-textbox:#_x0000_s1065">
              <w:txbxContent>
                <w:p w:rsidR="00621A7C" w:rsidRPr="005E5213" w:rsidRDefault="00621A7C" w:rsidP="00621A7C">
                  <w:pPr>
                    <w:jc w:val="center"/>
                    <w:rPr>
                      <w:sz w:val="4"/>
                    </w:rPr>
                  </w:pPr>
                  <w:r>
                    <w:rPr>
                      <w:noProof/>
                      <w:sz w:val="14"/>
                      <w:lang w:val="es-ES" w:eastAsia="es-ES"/>
                    </w:rPr>
                    <w:drawing>
                      <wp:inline distT="0" distB="0" distL="0" distR="0">
                        <wp:extent cx="842010" cy="855235"/>
                        <wp:effectExtent l="19050" t="0" r="0" b="0"/>
                        <wp:docPr id="1" name="Imagen 1" descr="EscudoTD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scudoTD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419" cy="859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21A7C" w:rsidRDefault="00621A7C"/>
    <w:p w:rsidR="00621A7C" w:rsidRDefault="005E5213">
      <w:r>
        <w:rPr>
          <w:noProof/>
          <w:lang w:val="es-ES" w:eastAsia="es-ES"/>
        </w:rPr>
        <w:pict>
          <v:shape id="_x0000_s1066" type="#_x0000_t202" style="position:absolute;margin-left:21.15pt;margin-top:19.25pt;width:115.8pt;height:46.8pt;z-index:251659264" stroked="f">
            <v:textbox>
              <w:txbxContent>
                <w:p w:rsidR="005E5213" w:rsidRPr="005E5213" w:rsidRDefault="005E5213" w:rsidP="005E5213">
                  <w:pPr>
                    <w:jc w:val="center"/>
                    <w:rPr>
                      <w:rFonts w:ascii="Times New Roman" w:hAnsi="Times New Roman" w:cs="Times New Roman"/>
                      <w:sz w:val="14"/>
                    </w:rPr>
                  </w:pPr>
                  <w:r w:rsidRPr="005E5213">
                    <w:rPr>
                      <w:rFonts w:ascii="Times New Roman" w:hAnsi="Times New Roman" w:cs="Times New Roman"/>
                      <w:sz w:val="14"/>
                    </w:rPr>
                    <w:t>Provincia de Tierra del Fuego</w:t>
                  </w:r>
                  <w:r w:rsidRPr="005E5213">
                    <w:rPr>
                      <w:rFonts w:ascii="Times New Roman" w:hAnsi="Times New Roman" w:cs="Times New Roman"/>
                      <w:sz w:val="14"/>
                    </w:rPr>
                    <w:br/>
                    <w:t>Antártida e Islas del Atlántico Sur</w:t>
                  </w:r>
                  <w:r w:rsidRPr="005E5213">
                    <w:rPr>
                      <w:rFonts w:ascii="Times New Roman" w:hAnsi="Times New Roman" w:cs="Times New Roman"/>
                      <w:sz w:val="14"/>
                    </w:rPr>
                    <w:br/>
                    <w:t>República Argentina</w:t>
                  </w:r>
                  <w:r w:rsidRPr="005E5213">
                    <w:rPr>
                      <w:rFonts w:ascii="Times New Roman" w:hAnsi="Times New Roman" w:cs="Times New Roman"/>
                      <w:sz w:val="14"/>
                    </w:rPr>
                    <w:br/>
                    <w:t>PODER LEGISLATIVO</w:t>
                  </w:r>
                </w:p>
                <w:p w:rsidR="005E5213" w:rsidRDefault="005E5213"/>
              </w:txbxContent>
            </v:textbox>
          </v:shape>
        </w:pict>
      </w:r>
    </w:p>
    <w:p w:rsidR="00621A7C" w:rsidRDefault="00621A7C"/>
    <w:tbl>
      <w:tblPr>
        <w:tblW w:w="864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1"/>
        <w:gridCol w:w="2881"/>
        <w:gridCol w:w="155"/>
        <w:gridCol w:w="1343"/>
        <w:gridCol w:w="1384"/>
      </w:tblGrid>
      <w:tr w:rsidR="006966CE" w:rsidRPr="00DA3898" w:rsidTr="00402B69">
        <w:trPr>
          <w:jc w:val="right"/>
        </w:trPr>
        <w:tc>
          <w:tcPr>
            <w:tcW w:w="8644" w:type="dxa"/>
            <w:gridSpan w:val="5"/>
            <w:tcBorders>
              <w:top w:val="nil"/>
              <w:left w:val="nil"/>
              <w:right w:val="nil"/>
            </w:tcBorders>
          </w:tcPr>
          <w:p w:rsidR="006966CE" w:rsidRPr="00DA3898" w:rsidRDefault="006966CE" w:rsidP="006966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898">
              <w:rPr>
                <w:rFonts w:ascii="Times New Roman" w:hAnsi="Times New Roman" w:cs="Times New Roman"/>
                <w:b/>
              </w:rPr>
              <w:t>ORDEN DE PUBLICIDAD</w:t>
            </w:r>
          </w:p>
        </w:tc>
      </w:tr>
      <w:tr w:rsidR="006966CE" w:rsidRPr="00DA3898" w:rsidTr="00402B69">
        <w:trPr>
          <w:jc w:val="right"/>
        </w:trPr>
        <w:tc>
          <w:tcPr>
            <w:tcW w:w="2881" w:type="dxa"/>
            <w:vAlign w:val="center"/>
          </w:tcPr>
          <w:p w:rsidR="006966CE" w:rsidRPr="00DA3898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</w:rPr>
            </w:pPr>
            <w:r w:rsidRPr="00DA3898">
              <w:rPr>
                <w:rStyle w:val="nfasis"/>
                <w:rFonts w:ascii="Times New Roman" w:hAnsi="Times New Roman" w:cs="Times New Roman"/>
                <w:i w:val="0"/>
              </w:rPr>
              <w:t>Fecha:</w:t>
            </w:r>
          </w:p>
        </w:tc>
        <w:tc>
          <w:tcPr>
            <w:tcW w:w="5763" w:type="dxa"/>
            <w:gridSpan w:val="4"/>
            <w:vAlign w:val="center"/>
          </w:tcPr>
          <w:p w:rsidR="006966CE" w:rsidRPr="00DA3898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</w:rPr>
            </w:pPr>
          </w:p>
        </w:tc>
      </w:tr>
      <w:tr w:rsidR="006966CE" w:rsidRPr="00DA3898" w:rsidTr="00402B69">
        <w:trPr>
          <w:jc w:val="right"/>
        </w:trPr>
        <w:tc>
          <w:tcPr>
            <w:tcW w:w="2881" w:type="dxa"/>
            <w:vAlign w:val="center"/>
          </w:tcPr>
          <w:p w:rsidR="006966CE" w:rsidRPr="00DA3898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</w:rPr>
            </w:pPr>
            <w:r>
              <w:rPr>
                <w:rStyle w:val="nfasis"/>
                <w:rFonts w:ascii="Times New Roman" w:hAnsi="Times New Roman" w:cs="Times New Roman"/>
                <w:i w:val="0"/>
              </w:rPr>
              <w:t>CONTRATISTA</w:t>
            </w:r>
            <w:r w:rsidRPr="00DA3898">
              <w:rPr>
                <w:rStyle w:val="nfasis"/>
                <w:rFonts w:ascii="Times New Roman" w:hAnsi="Times New Roman" w:cs="Times New Roman"/>
                <w:i w:val="0"/>
              </w:rPr>
              <w:t>:</w:t>
            </w:r>
          </w:p>
        </w:tc>
        <w:tc>
          <w:tcPr>
            <w:tcW w:w="5763" w:type="dxa"/>
            <w:gridSpan w:val="4"/>
            <w:vAlign w:val="center"/>
          </w:tcPr>
          <w:p w:rsidR="006966CE" w:rsidRPr="00DA3898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</w:rPr>
            </w:pPr>
          </w:p>
        </w:tc>
      </w:tr>
      <w:tr w:rsidR="006966CE" w:rsidRPr="00DA3898" w:rsidTr="00402B69">
        <w:trPr>
          <w:jc w:val="right"/>
        </w:trPr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6966CE" w:rsidRPr="00DA3898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</w:rPr>
            </w:pPr>
            <w:r>
              <w:rPr>
                <w:rStyle w:val="nfasis"/>
                <w:rFonts w:ascii="Times New Roman" w:hAnsi="Times New Roman" w:cs="Times New Roman"/>
                <w:i w:val="0"/>
              </w:rPr>
              <w:t>CUIT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  <w:vAlign w:val="center"/>
          </w:tcPr>
          <w:p w:rsidR="006966CE" w:rsidRPr="00DA3898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</w:rPr>
            </w:pPr>
          </w:p>
        </w:tc>
        <w:tc>
          <w:tcPr>
            <w:tcW w:w="1343" w:type="dxa"/>
            <w:vAlign w:val="center"/>
          </w:tcPr>
          <w:p w:rsidR="006966CE" w:rsidRPr="00DA3898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</w:rPr>
            </w:pPr>
            <w:r>
              <w:rPr>
                <w:rStyle w:val="nfasis"/>
                <w:rFonts w:ascii="Times New Roman" w:hAnsi="Times New Roman" w:cs="Times New Roman"/>
                <w:i w:val="0"/>
              </w:rPr>
              <w:t>N° Registro:</w:t>
            </w:r>
          </w:p>
        </w:tc>
        <w:tc>
          <w:tcPr>
            <w:tcW w:w="1384" w:type="dxa"/>
            <w:vAlign w:val="center"/>
          </w:tcPr>
          <w:p w:rsidR="006966CE" w:rsidRPr="00DA3898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</w:rPr>
            </w:pPr>
          </w:p>
        </w:tc>
      </w:tr>
      <w:tr w:rsidR="006966CE" w:rsidRPr="00DA3898" w:rsidTr="00402B69">
        <w:trPr>
          <w:jc w:val="right"/>
        </w:trPr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6966CE" w:rsidRPr="00DA3898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</w:rPr>
            </w:pPr>
            <w:r>
              <w:rPr>
                <w:rStyle w:val="nfasis"/>
                <w:rFonts w:ascii="Times New Roman" w:hAnsi="Times New Roman" w:cs="Times New Roman"/>
                <w:i w:val="0"/>
              </w:rPr>
              <w:t>Medio</w:t>
            </w:r>
          </w:p>
        </w:tc>
        <w:tc>
          <w:tcPr>
            <w:tcW w:w="5763" w:type="dxa"/>
            <w:gridSpan w:val="4"/>
            <w:tcBorders>
              <w:bottom w:val="single" w:sz="4" w:space="0" w:color="auto"/>
            </w:tcBorders>
            <w:vAlign w:val="center"/>
          </w:tcPr>
          <w:p w:rsidR="006966CE" w:rsidRPr="00DA3898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</w:rPr>
            </w:pPr>
          </w:p>
        </w:tc>
      </w:tr>
      <w:tr w:rsidR="006966CE" w:rsidRPr="00DA3898" w:rsidTr="00402B69">
        <w:trPr>
          <w:jc w:val="right"/>
        </w:trPr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6966CE" w:rsidRPr="00DA3898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</w:rPr>
            </w:pPr>
            <w:r>
              <w:rPr>
                <w:rStyle w:val="nfasis"/>
                <w:rFonts w:ascii="Times New Roman" w:hAnsi="Times New Roman" w:cs="Times New Roman"/>
                <w:i w:val="0"/>
              </w:rPr>
              <w:t>Tipo de Modulo</w:t>
            </w:r>
          </w:p>
        </w:tc>
        <w:tc>
          <w:tcPr>
            <w:tcW w:w="5763" w:type="dxa"/>
            <w:gridSpan w:val="4"/>
            <w:tcBorders>
              <w:bottom w:val="single" w:sz="4" w:space="0" w:color="auto"/>
            </w:tcBorders>
            <w:vAlign w:val="center"/>
          </w:tcPr>
          <w:p w:rsidR="006966CE" w:rsidRPr="00DA3898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</w:rPr>
            </w:pPr>
          </w:p>
        </w:tc>
      </w:tr>
      <w:tr w:rsidR="006966CE" w:rsidRPr="00DA3898" w:rsidTr="006966CE">
        <w:trPr>
          <w:trHeight w:val="58"/>
          <w:jc w:val="right"/>
        </w:trPr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6966CE" w:rsidRPr="00DA3898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</w:rPr>
            </w:pPr>
            <w:r w:rsidRPr="00DA3898">
              <w:rPr>
                <w:rStyle w:val="nfasis"/>
                <w:rFonts w:ascii="Times New Roman" w:hAnsi="Times New Roman" w:cs="Times New Roman"/>
                <w:i w:val="0"/>
              </w:rPr>
              <w:t>Unidad de Organización:</w:t>
            </w:r>
          </w:p>
        </w:tc>
        <w:tc>
          <w:tcPr>
            <w:tcW w:w="5763" w:type="dxa"/>
            <w:gridSpan w:val="4"/>
            <w:tcBorders>
              <w:bottom w:val="single" w:sz="4" w:space="0" w:color="auto"/>
            </w:tcBorders>
            <w:vAlign w:val="center"/>
          </w:tcPr>
          <w:p w:rsidR="006966CE" w:rsidRPr="00DA3898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</w:rPr>
            </w:pPr>
          </w:p>
        </w:tc>
      </w:tr>
      <w:tr w:rsidR="006966CE" w:rsidRPr="00DA3898" w:rsidTr="00402B69">
        <w:trPr>
          <w:jc w:val="right"/>
        </w:trPr>
        <w:tc>
          <w:tcPr>
            <w:tcW w:w="8644" w:type="dxa"/>
            <w:gridSpan w:val="5"/>
            <w:tcBorders>
              <w:left w:val="nil"/>
              <w:right w:val="nil"/>
            </w:tcBorders>
            <w:vAlign w:val="center"/>
          </w:tcPr>
          <w:p w:rsidR="006966CE" w:rsidRPr="00DA3898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</w:rPr>
            </w:pPr>
            <w:r w:rsidRPr="00DA3898">
              <w:rPr>
                <w:rStyle w:val="nfasis"/>
                <w:rFonts w:ascii="Times New Roman" w:hAnsi="Times New Roman" w:cs="Times New Roman"/>
                <w:i w:val="0"/>
              </w:rPr>
              <w:t xml:space="preserve">Por la presente en relación al Contrato de Locación de Obra de Publicidad </w:t>
            </w:r>
            <w:r>
              <w:rPr>
                <w:rStyle w:val="nfasis"/>
                <w:rFonts w:ascii="Times New Roman" w:hAnsi="Times New Roman" w:cs="Times New Roman"/>
                <w:i w:val="0"/>
              </w:rPr>
              <w:t xml:space="preserve">suscripto con el Poder Legislativo de Tierra del Fuego Antártida e Islas del Atlántico Sur, </w:t>
            </w:r>
            <w:r w:rsidRPr="00DA3898">
              <w:rPr>
                <w:rStyle w:val="nfasis"/>
                <w:rFonts w:ascii="Times New Roman" w:hAnsi="Times New Roman" w:cs="Times New Roman"/>
                <w:i w:val="0"/>
              </w:rPr>
              <w:t xml:space="preserve">solicito proceda a la publicación en su medio de </w:t>
            </w:r>
            <w:r>
              <w:rPr>
                <w:rStyle w:val="nfasis"/>
                <w:rFonts w:ascii="Times New Roman" w:hAnsi="Times New Roman" w:cs="Times New Roman"/>
                <w:i w:val="0"/>
              </w:rPr>
              <w:t xml:space="preserve">la </w:t>
            </w:r>
            <w:r w:rsidRPr="00DA3898">
              <w:rPr>
                <w:rStyle w:val="nfasis"/>
                <w:rFonts w:ascii="Times New Roman" w:hAnsi="Times New Roman" w:cs="Times New Roman"/>
                <w:i w:val="0"/>
              </w:rPr>
              <w:t xml:space="preserve">difusión </w:t>
            </w:r>
            <w:r>
              <w:rPr>
                <w:rStyle w:val="nfasis"/>
                <w:rFonts w:ascii="Times New Roman" w:hAnsi="Times New Roman" w:cs="Times New Roman"/>
                <w:i w:val="0"/>
              </w:rPr>
              <w:t xml:space="preserve">de la tarea legislativa, </w:t>
            </w:r>
            <w:r w:rsidRPr="00DA3898">
              <w:rPr>
                <w:rStyle w:val="nfasis"/>
                <w:rFonts w:ascii="Times New Roman" w:hAnsi="Times New Roman" w:cs="Times New Roman"/>
                <w:i w:val="0"/>
              </w:rPr>
              <w:t>según el siguiente detalle:</w:t>
            </w:r>
          </w:p>
        </w:tc>
      </w:tr>
      <w:tr w:rsidR="006966CE" w:rsidRPr="00DA3898" w:rsidTr="00402B69">
        <w:trPr>
          <w:jc w:val="right"/>
        </w:trPr>
        <w:tc>
          <w:tcPr>
            <w:tcW w:w="2881" w:type="dxa"/>
            <w:vAlign w:val="center"/>
          </w:tcPr>
          <w:p w:rsidR="006966CE" w:rsidRPr="00DA3898" w:rsidRDefault="006966CE" w:rsidP="00402B69">
            <w:pPr>
              <w:jc w:val="center"/>
              <w:rPr>
                <w:rStyle w:val="nfasis"/>
                <w:rFonts w:ascii="Times New Roman" w:hAnsi="Times New Roman" w:cs="Times New Roman"/>
                <w:i w:val="0"/>
              </w:rPr>
            </w:pPr>
            <w:r w:rsidRPr="00DA3898">
              <w:rPr>
                <w:rStyle w:val="nfasis"/>
                <w:rFonts w:ascii="Times New Roman" w:hAnsi="Times New Roman" w:cs="Times New Roman"/>
                <w:i w:val="0"/>
              </w:rPr>
              <w:t>Mes calendario</w:t>
            </w:r>
          </w:p>
        </w:tc>
        <w:tc>
          <w:tcPr>
            <w:tcW w:w="2881" w:type="dxa"/>
            <w:vAlign w:val="center"/>
          </w:tcPr>
          <w:p w:rsidR="006966CE" w:rsidRPr="00DA3898" w:rsidRDefault="006966CE" w:rsidP="00402B69">
            <w:pPr>
              <w:jc w:val="center"/>
              <w:rPr>
                <w:rStyle w:val="nfasis"/>
                <w:rFonts w:ascii="Times New Roman" w:hAnsi="Times New Roman" w:cs="Times New Roman"/>
                <w:i w:val="0"/>
              </w:rPr>
            </w:pPr>
            <w:r w:rsidRPr="00DA3898">
              <w:rPr>
                <w:rStyle w:val="nfasis"/>
                <w:rFonts w:ascii="Times New Roman" w:hAnsi="Times New Roman" w:cs="Times New Roman"/>
                <w:i w:val="0"/>
              </w:rPr>
              <w:t xml:space="preserve">Cantidad </w:t>
            </w:r>
            <w:r>
              <w:rPr>
                <w:rStyle w:val="nfasis"/>
                <w:rFonts w:ascii="Times New Roman" w:hAnsi="Times New Roman" w:cs="Times New Roman"/>
                <w:i w:val="0"/>
              </w:rPr>
              <w:t>de</w:t>
            </w:r>
            <w:r w:rsidRPr="00DA3898">
              <w:rPr>
                <w:rStyle w:val="nfasis"/>
                <w:rFonts w:ascii="Times New Roman" w:hAnsi="Times New Roman" w:cs="Times New Roman"/>
                <w:i w:val="0"/>
              </w:rPr>
              <w:t xml:space="preserve"> Módulos</w:t>
            </w:r>
          </w:p>
        </w:tc>
        <w:tc>
          <w:tcPr>
            <w:tcW w:w="2882" w:type="dxa"/>
            <w:gridSpan w:val="3"/>
            <w:vAlign w:val="center"/>
          </w:tcPr>
          <w:p w:rsidR="006966CE" w:rsidRPr="00DA3898" w:rsidRDefault="006966CE" w:rsidP="00402B69">
            <w:pPr>
              <w:jc w:val="center"/>
              <w:rPr>
                <w:rStyle w:val="nfasis"/>
                <w:rFonts w:ascii="Times New Roman" w:hAnsi="Times New Roman" w:cs="Times New Roman"/>
                <w:i w:val="0"/>
              </w:rPr>
            </w:pPr>
            <w:r w:rsidRPr="00DA3898">
              <w:rPr>
                <w:rStyle w:val="nfasis"/>
                <w:rFonts w:ascii="Times New Roman" w:hAnsi="Times New Roman" w:cs="Times New Roman"/>
                <w:i w:val="0"/>
              </w:rPr>
              <w:t>Importe</w:t>
            </w:r>
          </w:p>
        </w:tc>
      </w:tr>
      <w:tr w:rsidR="006966CE" w:rsidRPr="00DA3898" w:rsidTr="00402B69">
        <w:trPr>
          <w:jc w:val="right"/>
        </w:trPr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6966CE" w:rsidRPr="006F5CBA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6966CE" w:rsidRPr="006F5CBA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2" w:type="dxa"/>
            <w:gridSpan w:val="3"/>
            <w:vAlign w:val="center"/>
          </w:tcPr>
          <w:p w:rsidR="006966CE" w:rsidRPr="006F5CBA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</w:tr>
      <w:tr w:rsidR="006966CE" w:rsidRPr="00DA3898" w:rsidTr="00402B69">
        <w:trPr>
          <w:jc w:val="right"/>
        </w:trPr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6966CE" w:rsidRPr="006F5CBA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6966CE" w:rsidRPr="006F5CBA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2" w:type="dxa"/>
            <w:gridSpan w:val="3"/>
            <w:vAlign w:val="center"/>
          </w:tcPr>
          <w:p w:rsidR="006966CE" w:rsidRPr="006F5CBA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</w:tr>
      <w:tr w:rsidR="006966CE" w:rsidRPr="00DA3898" w:rsidTr="00402B69">
        <w:trPr>
          <w:jc w:val="right"/>
        </w:trPr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6966CE" w:rsidRPr="006F5CBA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6966CE" w:rsidRPr="006F5CBA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2" w:type="dxa"/>
            <w:gridSpan w:val="3"/>
            <w:vAlign w:val="center"/>
          </w:tcPr>
          <w:p w:rsidR="006966CE" w:rsidRPr="006F5CBA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</w:tr>
      <w:tr w:rsidR="006966CE" w:rsidRPr="00DA3898" w:rsidTr="00402B69">
        <w:trPr>
          <w:jc w:val="right"/>
        </w:trPr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6966CE" w:rsidRPr="006F5CBA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6966CE" w:rsidRPr="006F5CBA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2" w:type="dxa"/>
            <w:gridSpan w:val="3"/>
            <w:vAlign w:val="center"/>
          </w:tcPr>
          <w:p w:rsidR="006966CE" w:rsidRPr="006F5CBA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</w:tr>
      <w:tr w:rsidR="006966CE" w:rsidRPr="00DA3898" w:rsidTr="00402B69">
        <w:trPr>
          <w:jc w:val="right"/>
        </w:trPr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6966CE" w:rsidRPr="006F5CBA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6966CE" w:rsidRPr="006F5CBA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2" w:type="dxa"/>
            <w:gridSpan w:val="3"/>
            <w:vAlign w:val="center"/>
          </w:tcPr>
          <w:p w:rsidR="006966CE" w:rsidRPr="006F5CBA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</w:tr>
      <w:tr w:rsidR="006966CE" w:rsidRPr="00DA3898" w:rsidTr="00402B69">
        <w:trPr>
          <w:jc w:val="right"/>
        </w:trPr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6966CE" w:rsidRPr="006F5CBA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6966CE" w:rsidRPr="006F5CBA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2" w:type="dxa"/>
            <w:gridSpan w:val="3"/>
            <w:vAlign w:val="center"/>
          </w:tcPr>
          <w:p w:rsidR="006966CE" w:rsidRPr="006F5CBA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</w:tr>
      <w:tr w:rsidR="006966CE" w:rsidRPr="00DA3898" w:rsidTr="00402B69">
        <w:trPr>
          <w:jc w:val="right"/>
        </w:trPr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6966CE" w:rsidRPr="006F5CBA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6966CE" w:rsidRPr="006F5CBA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2" w:type="dxa"/>
            <w:gridSpan w:val="3"/>
            <w:vAlign w:val="center"/>
          </w:tcPr>
          <w:p w:rsidR="006966CE" w:rsidRPr="006F5CBA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</w:tr>
      <w:tr w:rsidR="006966CE" w:rsidRPr="00DA3898" w:rsidTr="00402B69">
        <w:trPr>
          <w:jc w:val="right"/>
        </w:trPr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6966CE" w:rsidRPr="006F5CBA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6966CE" w:rsidRPr="006F5CBA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2" w:type="dxa"/>
            <w:gridSpan w:val="3"/>
            <w:vAlign w:val="center"/>
          </w:tcPr>
          <w:p w:rsidR="006966CE" w:rsidRPr="006F5CBA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</w:tr>
      <w:tr w:rsidR="006966CE" w:rsidRPr="00DA3898" w:rsidTr="00402B69">
        <w:trPr>
          <w:jc w:val="right"/>
        </w:trPr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6966CE" w:rsidRPr="006F5CBA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6966CE" w:rsidRPr="006F5CBA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2" w:type="dxa"/>
            <w:gridSpan w:val="3"/>
            <w:vAlign w:val="center"/>
          </w:tcPr>
          <w:p w:rsidR="006966CE" w:rsidRPr="006F5CBA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</w:tr>
      <w:tr w:rsidR="006966CE" w:rsidRPr="00DA3898" w:rsidTr="00402B69">
        <w:trPr>
          <w:jc w:val="right"/>
        </w:trPr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6966CE" w:rsidRPr="006F5CBA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6966CE" w:rsidRPr="006F5CBA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2" w:type="dxa"/>
            <w:gridSpan w:val="3"/>
            <w:vAlign w:val="center"/>
          </w:tcPr>
          <w:p w:rsidR="006966CE" w:rsidRPr="006F5CBA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</w:tr>
      <w:tr w:rsidR="006966CE" w:rsidRPr="00DA3898" w:rsidTr="00402B69">
        <w:trPr>
          <w:jc w:val="right"/>
        </w:trPr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6966CE" w:rsidRPr="006F5CBA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6966CE" w:rsidRPr="006F5CBA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2" w:type="dxa"/>
            <w:gridSpan w:val="3"/>
            <w:vAlign w:val="center"/>
          </w:tcPr>
          <w:p w:rsidR="006966CE" w:rsidRPr="006F5CBA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</w:tr>
      <w:tr w:rsidR="006966CE" w:rsidRPr="00DA3898" w:rsidTr="00402B69">
        <w:trPr>
          <w:jc w:val="right"/>
        </w:trPr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6966CE" w:rsidRPr="006F5CBA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6966CE" w:rsidRPr="006F5CBA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  <w:tc>
          <w:tcPr>
            <w:tcW w:w="2882" w:type="dxa"/>
            <w:gridSpan w:val="3"/>
            <w:vAlign w:val="center"/>
          </w:tcPr>
          <w:p w:rsidR="006966CE" w:rsidRPr="006F5CBA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  <w:sz w:val="18"/>
              </w:rPr>
            </w:pPr>
          </w:p>
        </w:tc>
      </w:tr>
      <w:tr w:rsidR="006966CE" w:rsidRPr="00DA3898" w:rsidTr="00402B69">
        <w:trPr>
          <w:jc w:val="right"/>
        </w:trPr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6966CE" w:rsidRPr="00DA3898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</w:rPr>
            </w:pPr>
            <w:r w:rsidRPr="00DA3898">
              <w:rPr>
                <w:rStyle w:val="nfasis"/>
                <w:rFonts w:ascii="Times New Roman" w:hAnsi="Times New Roman" w:cs="Times New Roman"/>
                <w:i w:val="0"/>
              </w:rPr>
              <w:t>Subtotales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vAlign w:val="center"/>
          </w:tcPr>
          <w:p w:rsidR="006966CE" w:rsidRPr="00DA3898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</w:rPr>
            </w:pPr>
          </w:p>
        </w:tc>
        <w:tc>
          <w:tcPr>
            <w:tcW w:w="2882" w:type="dxa"/>
            <w:gridSpan w:val="3"/>
            <w:vAlign w:val="center"/>
          </w:tcPr>
          <w:p w:rsidR="006966CE" w:rsidRPr="00DA3898" w:rsidRDefault="006966CE" w:rsidP="00402B69">
            <w:pPr>
              <w:jc w:val="both"/>
              <w:rPr>
                <w:rStyle w:val="nfasis"/>
                <w:rFonts w:ascii="Times New Roman" w:hAnsi="Times New Roman" w:cs="Times New Roman"/>
                <w:i w:val="0"/>
              </w:rPr>
            </w:pPr>
          </w:p>
        </w:tc>
      </w:tr>
    </w:tbl>
    <w:p w:rsidR="006966CE" w:rsidRDefault="006966CE" w:rsidP="006966CE">
      <w:pPr>
        <w:jc w:val="both"/>
        <w:rPr>
          <w:rFonts w:ascii="Times New Roman" w:hAnsi="Times New Roman" w:cs="Times New Roman"/>
        </w:rPr>
      </w:pPr>
    </w:p>
    <w:p w:rsidR="006966CE" w:rsidRDefault="006966CE" w:rsidP="006966CE">
      <w:pPr>
        <w:jc w:val="both"/>
        <w:rPr>
          <w:rFonts w:ascii="Times New Roman" w:hAnsi="Times New Roman" w:cs="Times New Roman"/>
        </w:rPr>
      </w:pPr>
    </w:p>
    <w:p w:rsidR="006966CE" w:rsidRPr="00DA3898" w:rsidRDefault="006966CE" w:rsidP="006966CE">
      <w:pPr>
        <w:jc w:val="both"/>
        <w:rPr>
          <w:rFonts w:ascii="Times New Roman" w:hAnsi="Times New Roman" w:cs="Times New Roman"/>
        </w:rPr>
      </w:pPr>
    </w:p>
    <w:p w:rsidR="006966CE" w:rsidRDefault="006966CE" w:rsidP="006966CE">
      <w:pPr>
        <w:jc w:val="center"/>
      </w:pPr>
      <w:r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</w:t>
      </w:r>
      <w:r>
        <w:rPr>
          <w:rFonts w:ascii="Times New Roman" w:hAnsi="Times New Roman" w:cs="Times New Roman"/>
        </w:rPr>
        <w:br/>
        <w:t>Firma y Aclaración U.O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y Aclaración DCC</w:t>
      </w:r>
    </w:p>
    <w:sectPr w:rsidR="006966CE" w:rsidSect="00621A7C">
      <w:pgSz w:w="11906" w:h="16838"/>
      <w:pgMar w:top="709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D7CAA"/>
    <w:multiLevelType w:val="hybridMultilevel"/>
    <w:tmpl w:val="9196C3A4"/>
    <w:lvl w:ilvl="0" w:tplc="AC305A9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54B2"/>
    <w:rsid w:val="000000C5"/>
    <w:rsid w:val="000116AE"/>
    <w:rsid w:val="000169B6"/>
    <w:rsid w:val="000415B7"/>
    <w:rsid w:val="00067037"/>
    <w:rsid w:val="00073709"/>
    <w:rsid w:val="00073941"/>
    <w:rsid w:val="000B06ED"/>
    <w:rsid w:val="000C7543"/>
    <w:rsid w:val="000E217F"/>
    <w:rsid w:val="000E4C89"/>
    <w:rsid w:val="000F5798"/>
    <w:rsid w:val="00101860"/>
    <w:rsid w:val="00124DA4"/>
    <w:rsid w:val="00186CBD"/>
    <w:rsid w:val="001A0243"/>
    <w:rsid w:val="001A482A"/>
    <w:rsid w:val="001E08C4"/>
    <w:rsid w:val="001E57C1"/>
    <w:rsid w:val="00203214"/>
    <w:rsid w:val="00211E7F"/>
    <w:rsid w:val="00220B10"/>
    <w:rsid w:val="00237262"/>
    <w:rsid w:val="002416E4"/>
    <w:rsid w:val="0025283D"/>
    <w:rsid w:val="002528A2"/>
    <w:rsid w:val="00294542"/>
    <w:rsid w:val="002964DB"/>
    <w:rsid w:val="002A2F1A"/>
    <w:rsid w:val="002A4382"/>
    <w:rsid w:val="002D139B"/>
    <w:rsid w:val="002D3A09"/>
    <w:rsid w:val="002E1883"/>
    <w:rsid w:val="002F789F"/>
    <w:rsid w:val="00304003"/>
    <w:rsid w:val="00304F2B"/>
    <w:rsid w:val="00326B51"/>
    <w:rsid w:val="0034286C"/>
    <w:rsid w:val="00353A4E"/>
    <w:rsid w:val="003723A5"/>
    <w:rsid w:val="003774FA"/>
    <w:rsid w:val="00391EC0"/>
    <w:rsid w:val="0039648B"/>
    <w:rsid w:val="003D54EB"/>
    <w:rsid w:val="003F5515"/>
    <w:rsid w:val="004248BC"/>
    <w:rsid w:val="00426E82"/>
    <w:rsid w:val="0044075D"/>
    <w:rsid w:val="00460422"/>
    <w:rsid w:val="00482E47"/>
    <w:rsid w:val="0049125B"/>
    <w:rsid w:val="00495E54"/>
    <w:rsid w:val="004C5A48"/>
    <w:rsid w:val="004D00BC"/>
    <w:rsid w:val="004D1B86"/>
    <w:rsid w:val="00500C64"/>
    <w:rsid w:val="00523B70"/>
    <w:rsid w:val="0052513D"/>
    <w:rsid w:val="0053217D"/>
    <w:rsid w:val="00535064"/>
    <w:rsid w:val="00557191"/>
    <w:rsid w:val="00573DBD"/>
    <w:rsid w:val="0058512B"/>
    <w:rsid w:val="00587EBD"/>
    <w:rsid w:val="00591867"/>
    <w:rsid w:val="00593666"/>
    <w:rsid w:val="005A17A9"/>
    <w:rsid w:val="005B1FD1"/>
    <w:rsid w:val="005B7B58"/>
    <w:rsid w:val="005D01D9"/>
    <w:rsid w:val="005E5213"/>
    <w:rsid w:val="005E71BE"/>
    <w:rsid w:val="005F5762"/>
    <w:rsid w:val="00615461"/>
    <w:rsid w:val="00617683"/>
    <w:rsid w:val="00621068"/>
    <w:rsid w:val="00621A7C"/>
    <w:rsid w:val="00626D1C"/>
    <w:rsid w:val="0064060B"/>
    <w:rsid w:val="006449E9"/>
    <w:rsid w:val="006567F4"/>
    <w:rsid w:val="00681309"/>
    <w:rsid w:val="006876B6"/>
    <w:rsid w:val="00692E86"/>
    <w:rsid w:val="00695B4A"/>
    <w:rsid w:val="006966CE"/>
    <w:rsid w:val="006A523D"/>
    <w:rsid w:val="006A6368"/>
    <w:rsid w:val="006E63DF"/>
    <w:rsid w:val="0070361B"/>
    <w:rsid w:val="00717DAC"/>
    <w:rsid w:val="00723F1E"/>
    <w:rsid w:val="00777B0E"/>
    <w:rsid w:val="007934B6"/>
    <w:rsid w:val="007A2F76"/>
    <w:rsid w:val="007A7A47"/>
    <w:rsid w:val="007B0DE9"/>
    <w:rsid w:val="007B34C1"/>
    <w:rsid w:val="007B5734"/>
    <w:rsid w:val="007C7FC4"/>
    <w:rsid w:val="007D2BD1"/>
    <w:rsid w:val="007D2F87"/>
    <w:rsid w:val="007E7E43"/>
    <w:rsid w:val="0080180A"/>
    <w:rsid w:val="00805BB8"/>
    <w:rsid w:val="008342EB"/>
    <w:rsid w:val="00841039"/>
    <w:rsid w:val="00847D3F"/>
    <w:rsid w:val="008652D1"/>
    <w:rsid w:val="0086784D"/>
    <w:rsid w:val="008809A2"/>
    <w:rsid w:val="00895229"/>
    <w:rsid w:val="008A60DD"/>
    <w:rsid w:val="008D127E"/>
    <w:rsid w:val="008F224D"/>
    <w:rsid w:val="00903324"/>
    <w:rsid w:val="00916D65"/>
    <w:rsid w:val="00927618"/>
    <w:rsid w:val="00935EC2"/>
    <w:rsid w:val="009603A9"/>
    <w:rsid w:val="00971CB2"/>
    <w:rsid w:val="009764E8"/>
    <w:rsid w:val="009834BE"/>
    <w:rsid w:val="00987E29"/>
    <w:rsid w:val="00995792"/>
    <w:rsid w:val="009B3220"/>
    <w:rsid w:val="009D3F70"/>
    <w:rsid w:val="009E2EC1"/>
    <w:rsid w:val="009E3AC3"/>
    <w:rsid w:val="009E707E"/>
    <w:rsid w:val="009F70D3"/>
    <w:rsid w:val="009F7F98"/>
    <w:rsid w:val="00A00690"/>
    <w:rsid w:val="00A46070"/>
    <w:rsid w:val="00A61026"/>
    <w:rsid w:val="00A7337A"/>
    <w:rsid w:val="00A749AC"/>
    <w:rsid w:val="00A7589E"/>
    <w:rsid w:val="00A86684"/>
    <w:rsid w:val="00A976F4"/>
    <w:rsid w:val="00AA4C0F"/>
    <w:rsid w:val="00AC7AF0"/>
    <w:rsid w:val="00AD6B46"/>
    <w:rsid w:val="00AF1442"/>
    <w:rsid w:val="00B039F6"/>
    <w:rsid w:val="00B2626E"/>
    <w:rsid w:val="00B3340F"/>
    <w:rsid w:val="00B43932"/>
    <w:rsid w:val="00B529A4"/>
    <w:rsid w:val="00B552C9"/>
    <w:rsid w:val="00B64D0C"/>
    <w:rsid w:val="00B84EE8"/>
    <w:rsid w:val="00B91171"/>
    <w:rsid w:val="00B96F3B"/>
    <w:rsid w:val="00BA0A0D"/>
    <w:rsid w:val="00BA353C"/>
    <w:rsid w:val="00BA558E"/>
    <w:rsid w:val="00BB53C1"/>
    <w:rsid w:val="00BB5BF9"/>
    <w:rsid w:val="00BB6729"/>
    <w:rsid w:val="00BC55CA"/>
    <w:rsid w:val="00BC5D34"/>
    <w:rsid w:val="00BF1543"/>
    <w:rsid w:val="00BF6984"/>
    <w:rsid w:val="00C07E3A"/>
    <w:rsid w:val="00C26B2C"/>
    <w:rsid w:val="00C347A1"/>
    <w:rsid w:val="00C412E2"/>
    <w:rsid w:val="00C453A2"/>
    <w:rsid w:val="00C554B2"/>
    <w:rsid w:val="00C616C9"/>
    <w:rsid w:val="00C63631"/>
    <w:rsid w:val="00C9610A"/>
    <w:rsid w:val="00CA7E1E"/>
    <w:rsid w:val="00CB17D9"/>
    <w:rsid w:val="00CC7284"/>
    <w:rsid w:val="00CD5A8A"/>
    <w:rsid w:val="00CD617C"/>
    <w:rsid w:val="00CE1F13"/>
    <w:rsid w:val="00D11DC5"/>
    <w:rsid w:val="00D1385C"/>
    <w:rsid w:val="00D13E80"/>
    <w:rsid w:val="00D15250"/>
    <w:rsid w:val="00D1557B"/>
    <w:rsid w:val="00D239B9"/>
    <w:rsid w:val="00D34249"/>
    <w:rsid w:val="00D348F3"/>
    <w:rsid w:val="00D35F37"/>
    <w:rsid w:val="00D403C1"/>
    <w:rsid w:val="00D71892"/>
    <w:rsid w:val="00D7561C"/>
    <w:rsid w:val="00D75661"/>
    <w:rsid w:val="00D80DEF"/>
    <w:rsid w:val="00D874C6"/>
    <w:rsid w:val="00D957D7"/>
    <w:rsid w:val="00D9694F"/>
    <w:rsid w:val="00DA3898"/>
    <w:rsid w:val="00DB3F2B"/>
    <w:rsid w:val="00DC2BC2"/>
    <w:rsid w:val="00DD1266"/>
    <w:rsid w:val="00DD462C"/>
    <w:rsid w:val="00DF205A"/>
    <w:rsid w:val="00DF5751"/>
    <w:rsid w:val="00DF7BE2"/>
    <w:rsid w:val="00E1112C"/>
    <w:rsid w:val="00E11F24"/>
    <w:rsid w:val="00E1543D"/>
    <w:rsid w:val="00E2739D"/>
    <w:rsid w:val="00E405EA"/>
    <w:rsid w:val="00E5326C"/>
    <w:rsid w:val="00E624A0"/>
    <w:rsid w:val="00E72CD3"/>
    <w:rsid w:val="00E92C8D"/>
    <w:rsid w:val="00ED05ED"/>
    <w:rsid w:val="00EE3242"/>
    <w:rsid w:val="00EE6DFC"/>
    <w:rsid w:val="00EE71F7"/>
    <w:rsid w:val="00EF242C"/>
    <w:rsid w:val="00F206AF"/>
    <w:rsid w:val="00F36F1C"/>
    <w:rsid w:val="00F4485B"/>
    <w:rsid w:val="00F47AA0"/>
    <w:rsid w:val="00F51109"/>
    <w:rsid w:val="00F63485"/>
    <w:rsid w:val="00F74169"/>
    <w:rsid w:val="00F90EE0"/>
    <w:rsid w:val="00F92052"/>
    <w:rsid w:val="00FA200C"/>
    <w:rsid w:val="00FA3369"/>
    <w:rsid w:val="00FA34FF"/>
    <w:rsid w:val="00FB06B6"/>
    <w:rsid w:val="00FB5BE9"/>
    <w:rsid w:val="00FB757A"/>
    <w:rsid w:val="00FD4270"/>
    <w:rsid w:val="00FD55F2"/>
    <w:rsid w:val="00FE10FF"/>
    <w:rsid w:val="00FF0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8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1A0243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CA7E1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A3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0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A17A9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DA389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A3898"/>
  </w:style>
  <w:style w:type="paragraph" w:customStyle="1" w:styleId="Infodocumentosadjuntos">
    <w:name w:val="Info documentos adjuntos"/>
    <w:basedOn w:val="Normal"/>
    <w:rsid w:val="00DA3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1A0243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CA7E1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A3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0C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A17A9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DA389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A3898"/>
  </w:style>
  <w:style w:type="paragraph" w:customStyle="1" w:styleId="Infodocumentosadjuntos">
    <w:name w:val="Info documentos adjuntos"/>
    <w:basedOn w:val="Normal"/>
    <w:rsid w:val="00DA38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47042-1328-46F8-B1E3-4B6EE13D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Gastón Martínez</dc:creator>
  <cp:lastModifiedBy>Gastón Martínez</cp:lastModifiedBy>
  <cp:revision>2</cp:revision>
  <cp:lastPrinted>2021-12-09T18:17:00Z</cp:lastPrinted>
  <dcterms:created xsi:type="dcterms:W3CDTF">2021-12-13T22:58:00Z</dcterms:created>
  <dcterms:modified xsi:type="dcterms:W3CDTF">2021-12-13T22:58:00Z</dcterms:modified>
</cp:coreProperties>
</file>